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25BB1" w14:textId="72F85AA4" w:rsidR="00DE4FA3" w:rsidRPr="00732606" w:rsidRDefault="00EF557D" w:rsidP="00856168">
      <w:pPr>
        <w:pStyle w:val="CM25"/>
        <w:spacing w:line="276" w:lineRule="auto"/>
        <w:jc w:val="both"/>
        <w:rPr>
          <w:rFonts w:asciiTheme="minorHAnsi" w:hAnsiTheme="minorHAnsi" w:cstheme="minorHAnsi"/>
          <w:b/>
          <w:bCs/>
          <w:color w:val="000000" w:themeColor="text1"/>
          <w:sz w:val="22"/>
          <w:szCs w:val="22"/>
          <w:lang w:val="en-GB"/>
        </w:rPr>
      </w:pPr>
      <w:r w:rsidRPr="00732606">
        <w:rPr>
          <w:rFonts w:asciiTheme="minorHAnsi" w:hAnsiTheme="minorHAnsi" w:cstheme="minorHAnsi"/>
          <w:noProof/>
          <w:color w:val="000000" w:themeColor="text1"/>
          <w:sz w:val="22"/>
          <w:szCs w:val="22"/>
          <w:lang w:val="de-DE" w:eastAsia="de-DE"/>
        </w:rPr>
        <w:drawing>
          <wp:anchor distT="0" distB="0" distL="114300" distR="114300" simplePos="0" relativeHeight="251659264" behindDoc="0" locked="0" layoutInCell="1" allowOverlap="1" wp14:anchorId="6ADA9190" wp14:editId="2816067E">
            <wp:simplePos x="0" y="0"/>
            <wp:positionH relativeFrom="rightMargin">
              <wp:posOffset>-1310640</wp:posOffset>
            </wp:positionH>
            <wp:positionV relativeFrom="margin">
              <wp:posOffset>-416560</wp:posOffset>
            </wp:positionV>
            <wp:extent cx="1323975" cy="12668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26682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pic:spPr>
                </pic:pic>
              </a:graphicData>
            </a:graphic>
          </wp:anchor>
        </w:drawing>
      </w:r>
    </w:p>
    <w:p w14:paraId="03546361" w14:textId="77777777" w:rsidR="00DE4FA3" w:rsidRPr="00732606" w:rsidRDefault="00DE4FA3" w:rsidP="00856168">
      <w:pPr>
        <w:pStyle w:val="CM25"/>
        <w:spacing w:line="276" w:lineRule="auto"/>
        <w:jc w:val="both"/>
        <w:rPr>
          <w:rFonts w:asciiTheme="minorHAnsi" w:hAnsiTheme="minorHAnsi" w:cstheme="minorHAnsi"/>
          <w:b/>
          <w:bCs/>
          <w:color w:val="000000" w:themeColor="text1"/>
          <w:sz w:val="22"/>
          <w:szCs w:val="22"/>
          <w:lang w:val="en-GB"/>
        </w:rPr>
      </w:pPr>
    </w:p>
    <w:p w14:paraId="57753E0E" w14:textId="77777777" w:rsidR="00DE4FA3" w:rsidRPr="00732606" w:rsidRDefault="00DE4FA3" w:rsidP="00856168">
      <w:pPr>
        <w:pStyle w:val="CM25"/>
        <w:spacing w:line="276" w:lineRule="auto"/>
        <w:jc w:val="both"/>
        <w:rPr>
          <w:rFonts w:asciiTheme="minorHAnsi" w:hAnsiTheme="minorHAnsi" w:cstheme="minorHAnsi"/>
          <w:b/>
          <w:bCs/>
          <w:color w:val="000000" w:themeColor="text1"/>
          <w:sz w:val="22"/>
          <w:szCs w:val="22"/>
          <w:lang w:val="en-GB"/>
        </w:rPr>
      </w:pPr>
    </w:p>
    <w:p w14:paraId="47DA734F" w14:textId="77777777" w:rsidR="00DE4FA3" w:rsidRPr="00732606" w:rsidRDefault="00DE4FA3" w:rsidP="00856168">
      <w:pPr>
        <w:pStyle w:val="CM25"/>
        <w:spacing w:line="276" w:lineRule="auto"/>
        <w:jc w:val="both"/>
        <w:rPr>
          <w:rFonts w:asciiTheme="minorHAnsi" w:hAnsiTheme="minorHAnsi" w:cstheme="minorHAnsi"/>
          <w:b/>
          <w:bCs/>
          <w:color w:val="000000" w:themeColor="text1"/>
          <w:sz w:val="22"/>
          <w:szCs w:val="22"/>
          <w:lang w:val="en-GB"/>
        </w:rPr>
      </w:pPr>
    </w:p>
    <w:p w14:paraId="22866E79" w14:textId="77777777" w:rsidR="00DE4FA3" w:rsidRPr="00732606" w:rsidRDefault="00DE4FA3" w:rsidP="00856168">
      <w:pPr>
        <w:pStyle w:val="CM25"/>
        <w:spacing w:line="276" w:lineRule="auto"/>
        <w:jc w:val="both"/>
        <w:rPr>
          <w:rFonts w:asciiTheme="minorHAnsi" w:hAnsiTheme="minorHAnsi" w:cstheme="minorHAnsi"/>
          <w:b/>
          <w:bCs/>
          <w:color w:val="000000" w:themeColor="text1"/>
          <w:sz w:val="22"/>
          <w:szCs w:val="22"/>
          <w:lang w:val="en-GB"/>
        </w:rPr>
      </w:pPr>
    </w:p>
    <w:p w14:paraId="67923827" w14:textId="77777777" w:rsidR="0031390D" w:rsidRPr="00732606" w:rsidRDefault="0031390D" w:rsidP="00856168">
      <w:pPr>
        <w:pStyle w:val="CM25"/>
        <w:spacing w:line="276" w:lineRule="auto"/>
        <w:jc w:val="center"/>
        <w:rPr>
          <w:rFonts w:asciiTheme="minorHAnsi" w:hAnsiTheme="minorHAnsi" w:cstheme="minorHAnsi"/>
          <w:b/>
          <w:bCs/>
          <w:i/>
          <w:iCs/>
          <w:color w:val="000000" w:themeColor="text1"/>
          <w:sz w:val="22"/>
          <w:szCs w:val="22"/>
          <w:lang w:val="en-GB"/>
        </w:rPr>
      </w:pPr>
    </w:p>
    <w:p w14:paraId="0E8EC7EA" w14:textId="77777777" w:rsidR="00EF557D" w:rsidRPr="005361FC" w:rsidRDefault="00EF557D" w:rsidP="00856168">
      <w:pPr>
        <w:pStyle w:val="CM25"/>
        <w:spacing w:line="276" w:lineRule="auto"/>
        <w:jc w:val="center"/>
        <w:rPr>
          <w:rFonts w:asciiTheme="minorHAnsi" w:hAnsiTheme="minorHAnsi" w:cstheme="minorHAnsi"/>
          <w:b/>
          <w:bCs/>
          <w:i/>
          <w:iCs/>
          <w:color w:val="000000" w:themeColor="text1"/>
          <w:sz w:val="28"/>
          <w:szCs w:val="28"/>
          <w:lang w:val="pt-BR"/>
        </w:rPr>
      </w:pPr>
      <w:r w:rsidRPr="005361FC">
        <w:rPr>
          <w:rFonts w:asciiTheme="minorHAnsi" w:hAnsiTheme="minorHAnsi" w:cstheme="minorHAnsi"/>
          <w:b/>
          <w:bCs/>
          <w:i/>
          <w:iCs/>
          <w:color w:val="000000" w:themeColor="text1"/>
          <w:sz w:val="28"/>
          <w:szCs w:val="28"/>
          <w:lang w:val="pt-BR"/>
        </w:rPr>
        <w:t>International Journal of Primatology</w:t>
      </w:r>
    </w:p>
    <w:p w14:paraId="1A232378" w14:textId="77777777" w:rsidR="00EF557D" w:rsidRPr="005361FC" w:rsidRDefault="00EF557D" w:rsidP="00856168">
      <w:pPr>
        <w:pStyle w:val="CM25"/>
        <w:spacing w:line="276" w:lineRule="auto"/>
        <w:jc w:val="center"/>
        <w:rPr>
          <w:rFonts w:asciiTheme="minorHAnsi" w:hAnsiTheme="minorHAnsi" w:cstheme="minorHAnsi"/>
          <w:b/>
          <w:bCs/>
          <w:color w:val="000000" w:themeColor="text1"/>
          <w:sz w:val="22"/>
          <w:szCs w:val="22"/>
          <w:lang w:val="pt-BR"/>
        </w:rPr>
      </w:pPr>
    </w:p>
    <w:p w14:paraId="4A4B2302" w14:textId="58DAE6C7" w:rsidR="007945B6" w:rsidRPr="006E69ED" w:rsidRDefault="00A47734" w:rsidP="008B5ED2">
      <w:pPr>
        <w:spacing w:line="276" w:lineRule="auto"/>
        <w:jc w:val="center"/>
        <w:rPr>
          <w:rFonts w:asciiTheme="minorHAnsi" w:hAnsiTheme="minorHAnsi" w:cstheme="minorHAnsi"/>
          <w:b/>
          <w:bCs/>
          <w:color w:val="000000" w:themeColor="text1"/>
          <w:sz w:val="28"/>
          <w:szCs w:val="28"/>
          <w:lang w:val="pt-BR"/>
        </w:rPr>
      </w:pPr>
      <w:r w:rsidRPr="006E69ED">
        <w:rPr>
          <w:rFonts w:asciiTheme="minorHAnsi" w:hAnsiTheme="minorHAnsi" w:cstheme="minorHAnsi"/>
          <w:b/>
          <w:bCs/>
          <w:color w:val="000000" w:themeColor="text1"/>
          <w:sz w:val="28"/>
          <w:szCs w:val="28"/>
          <w:lang w:val="pt-BR"/>
        </w:rPr>
        <w:t>Instru</w:t>
      </w:r>
      <w:r w:rsidR="00735994" w:rsidRPr="006E69ED">
        <w:rPr>
          <w:rFonts w:asciiTheme="minorHAnsi" w:hAnsiTheme="minorHAnsi" w:cstheme="minorHAnsi"/>
          <w:b/>
          <w:bCs/>
          <w:color w:val="000000" w:themeColor="text1"/>
          <w:sz w:val="28"/>
          <w:szCs w:val="28"/>
          <w:lang w:val="pt-BR"/>
        </w:rPr>
        <w:t xml:space="preserve">ções aos </w:t>
      </w:r>
      <w:r w:rsidRPr="006E69ED">
        <w:rPr>
          <w:rFonts w:asciiTheme="minorHAnsi" w:hAnsiTheme="minorHAnsi" w:cstheme="minorHAnsi"/>
          <w:b/>
          <w:bCs/>
          <w:color w:val="000000" w:themeColor="text1"/>
          <w:sz w:val="28"/>
          <w:szCs w:val="28"/>
          <w:lang w:val="pt-BR"/>
        </w:rPr>
        <w:t>autor</w:t>
      </w:r>
      <w:r w:rsidR="00735994" w:rsidRPr="006E69ED">
        <w:rPr>
          <w:rFonts w:asciiTheme="minorHAnsi" w:hAnsiTheme="minorHAnsi" w:cstheme="minorHAnsi"/>
          <w:b/>
          <w:bCs/>
          <w:color w:val="000000" w:themeColor="text1"/>
          <w:sz w:val="28"/>
          <w:szCs w:val="28"/>
          <w:lang w:val="pt-BR"/>
        </w:rPr>
        <w:t>e</w:t>
      </w:r>
      <w:r w:rsidRPr="006E69ED">
        <w:rPr>
          <w:rFonts w:asciiTheme="minorHAnsi" w:hAnsiTheme="minorHAnsi" w:cstheme="minorHAnsi"/>
          <w:b/>
          <w:bCs/>
          <w:color w:val="000000" w:themeColor="text1"/>
          <w:sz w:val="28"/>
          <w:szCs w:val="28"/>
          <w:lang w:val="pt-BR"/>
        </w:rPr>
        <w:t>s</w:t>
      </w:r>
    </w:p>
    <w:p w14:paraId="3F8AD33A" w14:textId="56B47CB6" w:rsidR="007945B6" w:rsidRPr="005361FC" w:rsidRDefault="007945B6" w:rsidP="00856168">
      <w:pPr>
        <w:pStyle w:val="Default"/>
        <w:framePr w:w="2873" w:wrap="auto" w:vAnchor="page" w:hAnchor="page" w:x="8671" w:y="1276"/>
        <w:spacing w:line="276" w:lineRule="auto"/>
        <w:jc w:val="both"/>
        <w:rPr>
          <w:rFonts w:asciiTheme="minorHAnsi" w:hAnsiTheme="minorHAnsi" w:cstheme="minorHAnsi"/>
          <w:color w:val="000000" w:themeColor="text1"/>
          <w:sz w:val="22"/>
          <w:szCs w:val="22"/>
          <w:lang w:val="pt-BR"/>
        </w:rPr>
      </w:pPr>
    </w:p>
    <w:p w14:paraId="7FDD78C2" w14:textId="77777777" w:rsidR="00DE4FA3" w:rsidRPr="005361FC" w:rsidRDefault="00DE4FA3" w:rsidP="00856168">
      <w:pPr>
        <w:pStyle w:val="Default"/>
        <w:spacing w:line="276" w:lineRule="auto"/>
        <w:jc w:val="both"/>
        <w:rPr>
          <w:rFonts w:asciiTheme="minorHAnsi" w:hAnsiTheme="minorHAnsi" w:cstheme="minorHAnsi"/>
          <w:color w:val="000000" w:themeColor="text1"/>
          <w:sz w:val="22"/>
          <w:szCs w:val="22"/>
          <w:lang w:val="pt-BR"/>
        </w:rPr>
      </w:pPr>
    </w:p>
    <w:p w14:paraId="4DB20178" w14:textId="78BB4993" w:rsidR="00FF682E" w:rsidRPr="00735994" w:rsidRDefault="00735994" w:rsidP="008B5ED2">
      <w:pPr>
        <w:spacing w:line="276" w:lineRule="auto"/>
        <w:jc w:val="center"/>
        <w:rPr>
          <w:rFonts w:asciiTheme="minorHAnsi" w:hAnsiTheme="minorHAnsi" w:cstheme="minorHAnsi"/>
          <w:b/>
          <w:bCs/>
          <w:color w:val="000000" w:themeColor="text1"/>
          <w:lang w:val="pt-BR"/>
        </w:rPr>
      </w:pPr>
      <w:r w:rsidRPr="00735994">
        <w:rPr>
          <w:rFonts w:asciiTheme="minorHAnsi" w:hAnsiTheme="minorHAnsi" w:cstheme="minorHAnsi"/>
          <w:b/>
          <w:bCs/>
          <w:color w:val="000000" w:themeColor="text1"/>
          <w:lang w:val="pt-BR"/>
        </w:rPr>
        <w:t>Índice</w:t>
      </w:r>
      <w:r w:rsidR="00E44353" w:rsidRPr="00735994">
        <w:rPr>
          <w:rFonts w:asciiTheme="minorHAnsi" w:hAnsiTheme="minorHAnsi" w:cstheme="minorHAnsi"/>
          <w:b/>
          <w:bCs/>
          <w:color w:val="000000" w:themeColor="text1"/>
          <w:lang w:val="pt-BR"/>
        </w:rPr>
        <w:t xml:space="preserve"> (</w:t>
      </w:r>
      <w:r w:rsidRPr="00735994">
        <w:rPr>
          <w:rFonts w:asciiTheme="minorHAnsi" w:hAnsiTheme="minorHAnsi" w:cstheme="minorHAnsi"/>
          <w:b/>
          <w:bCs/>
          <w:color w:val="000000" w:themeColor="text1"/>
          <w:lang w:val="pt-BR"/>
        </w:rPr>
        <w:t>os números das páginas t</w:t>
      </w:r>
      <w:r>
        <w:rPr>
          <w:rFonts w:asciiTheme="minorHAnsi" w:hAnsiTheme="minorHAnsi" w:cstheme="minorHAnsi"/>
          <w:b/>
          <w:bCs/>
          <w:color w:val="000000" w:themeColor="text1"/>
          <w:lang w:val="pt-BR"/>
        </w:rPr>
        <w:t>ê</w:t>
      </w:r>
      <w:r w:rsidRPr="00735994">
        <w:rPr>
          <w:rFonts w:asciiTheme="minorHAnsi" w:hAnsiTheme="minorHAnsi" w:cstheme="minorHAnsi"/>
          <w:b/>
          <w:bCs/>
          <w:color w:val="000000" w:themeColor="text1"/>
          <w:lang w:val="pt-BR"/>
        </w:rPr>
        <w:t xml:space="preserve">m </w:t>
      </w:r>
      <w:r w:rsidR="004F1A7B" w:rsidRPr="00735994">
        <w:rPr>
          <w:rFonts w:asciiTheme="minorHAnsi" w:hAnsiTheme="minorHAnsi" w:cstheme="minorHAnsi"/>
          <w:b/>
          <w:bCs/>
          <w:color w:val="000000" w:themeColor="text1"/>
          <w:lang w:val="pt-BR"/>
        </w:rPr>
        <w:t>h</w:t>
      </w:r>
      <w:r>
        <w:rPr>
          <w:rFonts w:asciiTheme="minorHAnsi" w:hAnsiTheme="minorHAnsi" w:cstheme="minorHAnsi"/>
          <w:b/>
          <w:bCs/>
          <w:color w:val="000000" w:themeColor="text1"/>
          <w:lang w:val="pt-BR"/>
        </w:rPr>
        <w:t>i</w:t>
      </w:r>
      <w:r w:rsidR="00E44353" w:rsidRPr="00735994">
        <w:rPr>
          <w:rFonts w:asciiTheme="minorHAnsi" w:hAnsiTheme="minorHAnsi" w:cstheme="minorHAnsi"/>
          <w:b/>
          <w:bCs/>
          <w:color w:val="000000" w:themeColor="text1"/>
          <w:lang w:val="pt-BR"/>
        </w:rPr>
        <w:t>perlink)</w:t>
      </w:r>
    </w:p>
    <w:p w14:paraId="3916CA06" w14:textId="77777777" w:rsidR="00170292" w:rsidRPr="00735994" w:rsidRDefault="00170292" w:rsidP="00856168">
      <w:pPr>
        <w:pStyle w:val="Default"/>
        <w:spacing w:line="276" w:lineRule="auto"/>
        <w:jc w:val="both"/>
        <w:rPr>
          <w:rFonts w:asciiTheme="minorHAnsi" w:hAnsiTheme="minorHAnsi" w:cstheme="minorHAnsi"/>
          <w:color w:val="000000" w:themeColor="text1"/>
          <w:sz w:val="22"/>
          <w:szCs w:val="22"/>
          <w:lang w:val="pt-BR"/>
        </w:rPr>
      </w:pPr>
    </w:p>
    <w:p w14:paraId="4EF6718E" w14:textId="4A086ECF" w:rsidR="001822D4" w:rsidRDefault="00937F26">
      <w:pPr>
        <w:pStyle w:val="Sumrio1"/>
        <w:rPr>
          <w:rFonts w:eastAsiaTheme="minorEastAsia" w:cstheme="minorBidi"/>
          <w:b w:val="0"/>
          <w:bCs w:val="0"/>
          <w:color w:val="auto"/>
          <w:kern w:val="2"/>
          <w:lang w:val="pt-BR" w:eastAsia="pt-BR"/>
          <w14:ligatures w14:val="standardContextual"/>
        </w:rPr>
      </w:pPr>
      <w:r w:rsidRPr="00732606">
        <w:rPr>
          <w:sz w:val="22"/>
          <w:szCs w:val="22"/>
        </w:rPr>
        <w:fldChar w:fldCharType="begin"/>
      </w:r>
      <w:r w:rsidRPr="00735994">
        <w:rPr>
          <w:sz w:val="22"/>
          <w:szCs w:val="22"/>
          <w:lang w:val="pt-BR"/>
        </w:rPr>
        <w:instrText xml:space="preserve"> TOC \o "1-1" </w:instrText>
      </w:r>
      <w:r w:rsidRPr="00732606">
        <w:rPr>
          <w:sz w:val="22"/>
          <w:szCs w:val="22"/>
        </w:rPr>
        <w:fldChar w:fldCharType="separate"/>
      </w:r>
      <w:r w:rsidR="001822D4" w:rsidRPr="001822D4">
        <w:rPr>
          <w:color w:val="C00000"/>
          <w:lang w:val="pt-BR"/>
        </w:rPr>
        <w:t>1.</w:t>
      </w:r>
      <w:r w:rsidR="001822D4">
        <w:rPr>
          <w:rFonts w:eastAsiaTheme="minorEastAsia" w:cstheme="minorBidi"/>
          <w:b w:val="0"/>
          <w:bCs w:val="0"/>
          <w:color w:val="auto"/>
          <w:kern w:val="2"/>
          <w:lang w:val="pt-BR" w:eastAsia="pt-BR"/>
          <w14:ligatures w14:val="standardContextual"/>
        </w:rPr>
        <w:tab/>
      </w:r>
      <w:r w:rsidR="001822D4" w:rsidRPr="00260AD6">
        <w:rPr>
          <w:color w:val="C00000"/>
          <w:lang w:val="pt-BR"/>
        </w:rPr>
        <w:t>Pedidos de revisão mais comuns</w:t>
      </w:r>
      <w:r w:rsidR="001822D4" w:rsidRPr="001822D4">
        <w:rPr>
          <w:lang w:val="pt-BR"/>
        </w:rPr>
        <w:tab/>
      </w:r>
      <w:r w:rsidR="001822D4">
        <w:fldChar w:fldCharType="begin"/>
      </w:r>
      <w:r w:rsidR="001822D4" w:rsidRPr="001822D4">
        <w:rPr>
          <w:lang w:val="pt-BR"/>
        </w:rPr>
        <w:instrText xml:space="preserve"> PAGEREF _Toc172745055 \h </w:instrText>
      </w:r>
      <w:r w:rsidR="001822D4">
        <w:fldChar w:fldCharType="separate"/>
      </w:r>
      <w:r w:rsidR="00F54AF7">
        <w:rPr>
          <w:lang w:val="pt-BR"/>
        </w:rPr>
        <w:t>3</w:t>
      </w:r>
      <w:r w:rsidR="001822D4">
        <w:fldChar w:fldCharType="end"/>
      </w:r>
    </w:p>
    <w:p w14:paraId="5F6F24E8" w14:textId="66B0AC0A" w:rsidR="001822D4" w:rsidRDefault="001822D4">
      <w:pPr>
        <w:pStyle w:val="Sumrio1"/>
        <w:rPr>
          <w:rFonts w:eastAsiaTheme="minorEastAsia" w:cstheme="minorBidi"/>
          <w:b w:val="0"/>
          <w:bCs w:val="0"/>
          <w:color w:val="auto"/>
          <w:kern w:val="2"/>
          <w:lang w:val="pt-BR" w:eastAsia="pt-BR"/>
          <w14:ligatures w14:val="standardContextual"/>
        </w:rPr>
      </w:pPr>
      <w:r w:rsidRPr="00260AD6">
        <w:rPr>
          <w:lang w:val="pt-BR"/>
        </w:rPr>
        <w:t>2.</w:t>
      </w:r>
      <w:r>
        <w:rPr>
          <w:rFonts w:eastAsiaTheme="minorEastAsia" w:cstheme="minorBidi"/>
          <w:b w:val="0"/>
          <w:bCs w:val="0"/>
          <w:color w:val="auto"/>
          <w:kern w:val="2"/>
          <w:lang w:val="pt-BR" w:eastAsia="pt-BR"/>
          <w14:ligatures w14:val="standardContextual"/>
        </w:rPr>
        <w:tab/>
      </w:r>
      <w:r w:rsidRPr="00260AD6">
        <w:rPr>
          <w:lang w:val="pt-BR"/>
        </w:rPr>
        <w:t>Ética na publicação</w:t>
      </w:r>
      <w:r w:rsidRPr="001822D4">
        <w:rPr>
          <w:lang w:val="pt-BR"/>
        </w:rPr>
        <w:tab/>
      </w:r>
      <w:r>
        <w:fldChar w:fldCharType="begin"/>
      </w:r>
      <w:r w:rsidRPr="001822D4">
        <w:rPr>
          <w:lang w:val="pt-BR"/>
        </w:rPr>
        <w:instrText xml:space="preserve"> PAGEREF _Toc172745056 \h </w:instrText>
      </w:r>
      <w:r>
        <w:fldChar w:fldCharType="separate"/>
      </w:r>
      <w:r w:rsidR="00F54AF7">
        <w:rPr>
          <w:lang w:val="pt-BR"/>
        </w:rPr>
        <w:t>5</w:t>
      </w:r>
      <w:r>
        <w:fldChar w:fldCharType="end"/>
      </w:r>
    </w:p>
    <w:p w14:paraId="45E7CDB2" w14:textId="7657DC71" w:rsidR="001822D4" w:rsidRDefault="001822D4">
      <w:pPr>
        <w:pStyle w:val="Sumrio1"/>
        <w:rPr>
          <w:rFonts w:eastAsiaTheme="minorEastAsia" w:cstheme="minorBidi"/>
          <w:b w:val="0"/>
          <w:bCs w:val="0"/>
          <w:color w:val="auto"/>
          <w:kern w:val="2"/>
          <w:lang w:val="pt-BR" w:eastAsia="pt-BR"/>
          <w14:ligatures w14:val="standardContextual"/>
        </w:rPr>
      </w:pPr>
      <w:r w:rsidRPr="00260AD6">
        <w:rPr>
          <w:lang w:val="pt-BR"/>
        </w:rPr>
        <w:t>3.</w:t>
      </w:r>
      <w:r>
        <w:rPr>
          <w:rFonts w:eastAsiaTheme="minorEastAsia" w:cstheme="minorBidi"/>
          <w:b w:val="0"/>
          <w:bCs w:val="0"/>
          <w:color w:val="auto"/>
          <w:kern w:val="2"/>
          <w:lang w:val="pt-BR" w:eastAsia="pt-BR"/>
          <w14:ligatures w14:val="standardContextual"/>
        </w:rPr>
        <w:tab/>
      </w:r>
      <w:r w:rsidRPr="00260AD6">
        <w:rPr>
          <w:lang w:val="pt-BR"/>
        </w:rPr>
        <w:t>Autoria</w:t>
      </w:r>
      <w:r w:rsidRPr="001822D4">
        <w:rPr>
          <w:lang w:val="pt-BR"/>
        </w:rPr>
        <w:tab/>
      </w:r>
      <w:r>
        <w:fldChar w:fldCharType="begin"/>
      </w:r>
      <w:r w:rsidRPr="001822D4">
        <w:rPr>
          <w:lang w:val="pt-BR"/>
        </w:rPr>
        <w:instrText xml:space="preserve"> PAGEREF _Toc172745057 \h </w:instrText>
      </w:r>
      <w:r>
        <w:fldChar w:fldCharType="separate"/>
      </w:r>
      <w:r w:rsidR="00F54AF7">
        <w:rPr>
          <w:lang w:val="pt-BR"/>
        </w:rPr>
        <w:t>6</w:t>
      </w:r>
      <w:r>
        <w:fldChar w:fldCharType="end"/>
      </w:r>
    </w:p>
    <w:p w14:paraId="68CAF157" w14:textId="524584E1" w:rsidR="001822D4" w:rsidRDefault="001822D4">
      <w:pPr>
        <w:pStyle w:val="Sumrio1"/>
        <w:rPr>
          <w:rFonts w:eastAsiaTheme="minorEastAsia" w:cstheme="minorBidi"/>
          <w:b w:val="0"/>
          <w:bCs w:val="0"/>
          <w:color w:val="auto"/>
          <w:kern w:val="2"/>
          <w:lang w:val="pt-BR" w:eastAsia="pt-BR"/>
          <w14:ligatures w14:val="standardContextual"/>
        </w:rPr>
      </w:pPr>
      <w:r w:rsidRPr="00260AD6">
        <w:rPr>
          <w:lang w:val="pt-BR"/>
        </w:rPr>
        <w:t>4.</w:t>
      </w:r>
      <w:r>
        <w:rPr>
          <w:rFonts w:eastAsiaTheme="minorEastAsia" w:cstheme="minorBidi"/>
          <w:b w:val="0"/>
          <w:bCs w:val="0"/>
          <w:color w:val="auto"/>
          <w:kern w:val="2"/>
          <w:lang w:val="pt-BR" w:eastAsia="pt-BR"/>
          <w14:ligatures w14:val="standardContextual"/>
        </w:rPr>
        <w:tab/>
      </w:r>
      <w:r w:rsidRPr="00260AD6">
        <w:rPr>
          <w:lang w:val="pt-BR"/>
        </w:rPr>
        <w:t>Declaração sobre inclusão e diversidade</w:t>
      </w:r>
      <w:r w:rsidRPr="001822D4">
        <w:rPr>
          <w:lang w:val="pt-BR"/>
        </w:rPr>
        <w:tab/>
      </w:r>
      <w:r>
        <w:fldChar w:fldCharType="begin"/>
      </w:r>
      <w:r w:rsidRPr="001822D4">
        <w:rPr>
          <w:lang w:val="pt-BR"/>
        </w:rPr>
        <w:instrText xml:space="preserve"> PAGEREF _Toc172745058 \h </w:instrText>
      </w:r>
      <w:r>
        <w:fldChar w:fldCharType="separate"/>
      </w:r>
      <w:r w:rsidR="00F54AF7">
        <w:rPr>
          <w:lang w:val="pt-BR"/>
        </w:rPr>
        <w:t>7</w:t>
      </w:r>
      <w:r>
        <w:fldChar w:fldCharType="end"/>
      </w:r>
    </w:p>
    <w:p w14:paraId="4C9981FA" w14:textId="4E4B5187" w:rsidR="001822D4" w:rsidRDefault="001822D4">
      <w:pPr>
        <w:pStyle w:val="Sumrio1"/>
        <w:rPr>
          <w:rFonts w:eastAsiaTheme="minorEastAsia" w:cstheme="minorBidi"/>
          <w:b w:val="0"/>
          <w:bCs w:val="0"/>
          <w:color w:val="auto"/>
          <w:kern w:val="2"/>
          <w:lang w:val="pt-BR" w:eastAsia="pt-BR"/>
          <w14:ligatures w14:val="standardContextual"/>
        </w:rPr>
      </w:pPr>
      <w:r w:rsidRPr="00260AD6">
        <w:rPr>
          <w:lang w:val="pt-BR"/>
        </w:rPr>
        <w:t>5.</w:t>
      </w:r>
      <w:r>
        <w:rPr>
          <w:rFonts w:eastAsiaTheme="minorEastAsia" w:cstheme="minorBidi"/>
          <w:b w:val="0"/>
          <w:bCs w:val="0"/>
          <w:color w:val="auto"/>
          <w:kern w:val="2"/>
          <w:lang w:val="pt-BR" w:eastAsia="pt-BR"/>
          <w14:ligatures w14:val="standardContextual"/>
        </w:rPr>
        <w:tab/>
      </w:r>
      <w:r w:rsidRPr="00260AD6">
        <w:rPr>
          <w:rFonts w:eastAsiaTheme="minorEastAsia" w:cstheme="minorBidi"/>
          <w:kern w:val="2"/>
          <w:lang w:val="pt-BR"/>
          <w14:ligatures w14:val="standardContextual"/>
        </w:rPr>
        <w:t>Transparência sobre possíveis</w:t>
      </w:r>
      <w:r w:rsidRPr="00260AD6">
        <w:rPr>
          <w:lang w:val="pt-BR"/>
        </w:rPr>
        <w:t xml:space="preserve"> conflitos de interesse</w:t>
      </w:r>
      <w:r w:rsidRPr="001822D4">
        <w:rPr>
          <w:lang w:val="pt-BR"/>
        </w:rPr>
        <w:tab/>
      </w:r>
      <w:r>
        <w:fldChar w:fldCharType="begin"/>
      </w:r>
      <w:r w:rsidRPr="001822D4">
        <w:rPr>
          <w:lang w:val="pt-BR"/>
        </w:rPr>
        <w:instrText xml:space="preserve"> PAGEREF _Toc172745059 \h </w:instrText>
      </w:r>
      <w:r>
        <w:fldChar w:fldCharType="separate"/>
      </w:r>
      <w:r w:rsidR="00F54AF7">
        <w:rPr>
          <w:lang w:val="pt-BR"/>
        </w:rPr>
        <w:t>7</w:t>
      </w:r>
      <w:r>
        <w:fldChar w:fldCharType="end"/>
      </w:r>
    </w:p>
    <w:p w14:paraId="381C38D3" w14:textId="63E957F3" w:rsidR="001822D4" w:rsidRDefault="001822D4">
      <w:pPr>
        <w:pStyle w:val="Sumrio1"/>
        <w:rPr>
          <w:rFonts w:eastAsiaTheme="minorEastAsia" w:cstheme="minorBidi"/>
          <w:b w:val="0"/>
          <w:bCs w:val="0"/>
          <w:color w:val="auto"/>
          <w:kern w:val="2"/>
          <w:lang w:val="pt-BR" w:eastAsia="pt-BR"/>
          <w14:ligatures w14:val="standardContextual"/>
        </w:rPr>
      </w:pPr>
      <w:r w:rsidRPr="00260AD6">
        <w:rPr>
          <w:lang w:val="pt-BR"/>
        </w:rPr>
        <w:t>6.</w:t>
      </w:r>
      <w:r>
        <w:rPr>
          <w:rFonts w:eastAsiaTheme="minorEastAsia" w:cstheme="minorBidi"/>
          <w:b w:val="0"/>
          <w:bCs w:val="0"/>
          <w:color w:val="auto"/>
          <w:kern w:val="2"/>
          <w:lang w:val="pt-BR" w:eastAsia="pt-BR"/>
          <w14:ligatures w14:val="standardContextual"/>
        </w:rPr>
        <w:tab/>
      </w:r>
      <w:r w:rsidRPr="00260AD6">
        <w:rPr>
          <w:lang w:val="pt-BR"/>
        </w:rPr>
        <w:t>Taxonomia e nomes</w:t>
      </w:r>
      <w:r w:rsidRPr="001822D4">
        <w:rPr>
          <w:lang w:val="pt-BR"/>
        </w:rPr>
        <w:tab/>
      </w:r>
      <w:r>
        <w:fldChar w:fldCharType="begin"/>
      </w:r>
      <w:r w:rsidRPr="001822D4">
        <w:rPr>
          <w:lang w:val="pt-BR"/>
        </w:rPr>
        <w:instrText xml:space="preserve"> PAGEREF _Toc172745060 \h </w:instrText>
      </w:r>
      <w:r>
        <w:fldChar w:fldCharType="separate"/>
      </w:r>
      <w:r w:rsidR="00F54AF7">
        <w:rPr>
          <w:lang w:val="pt-BR"/>
        </w:rPr>
        <w:t>8</w:t>
      </w:r>
      <w:r>
        <w:fldChar w:fldCharType="end"/>
      </w:r>
    </w:p>
    <w:p w14:paraId="2DBCCACC" w14:textId="707BC5A8" w:rsidR="001822D4" w:rsidRDefault="001822D4">
      <w:pPr>
        <w:pStyle w:val="Sumrio1"/>
        <w:rPr>
          <w:rFonts w:eastAsiaTheme="minorEastAsia" w:cstheme="minorBidi"/>
          <w:b w:val="0"/>
          <w:bCs w:val="0"/>
          <w:color w:val="auto"/>
          <w:kern w:val="2"/>
          <w:lang w:val="pt-BR" w:eastAsia="pt-BR"/>
          <w14:ligatures w14:val="standardContextual"/>
        </w:rPr>
      </w:pPr>
      <w:r w:rsidRPr="001822D4">
        <w:rPr>
          <w:lang w:val="pt-BR"/>
        </w:rPr>
        <w:t>7.</w:t>
      </w:r>
      <w:r>
        <w:rPr>
          <w:rFonts w:eastAsiaTheme="minorEastAsia" w:cstheme="minorBidi"/>
          <w:b w:val="0"/>
          <w:bCs w:val="0"/>
          <w:color w:val="auto"/>
          <w:kern w:val="2"/>
          <w:lang w:val="pt-BR" w:eastAsia="pt-BR"/>
          <w14:ligatures w14:val="standardContextual"/>
        </w:rPr>
        <w:tab/>
      </w:r>
      <w:r w:rsidRPr="00260AD6">
        <w:rPr>
          <w:lang w:val="pt-BR"/>
        </w:rPr>
        <w:t>Boas práticas estatísticas</w:t>
      </w:r>
      <w:r w:rsidRPr="001822D4">
        <w:rPr>
          <w:lang w:val="pt-BR"/>
        </w:rPr>
        <w:tab/>
      </w:r>
      <w:r>
        <w:fldChar w:fldCharType="begin"/>
      </w:r>
      <w:r w:rsidRPr="001822D4">
        <w:rPr>
          <w:lang w:val="pt-BR"/>
        </w:rPr>
        <w:instrText xml:space="preserve"> PAGEREF _Toc172745061 \h </w:instrText>
      </w:r>
      <w:r>
        <w:fldChar w:fldCharType="separate"/>
      </w:r>
      <w:r w:rsidR="00F54AF7">
        <w:rPr>
          <w:lang w:val="pt-BR"/>
        </w:rPr>
        <w:t>9</w:t>
      </w:r>
      <w:r>
        <w:fldChar w:fldCharType="end"/>
      </w:r>
    </w:p>
    <w:p w14:paraId="3EBCCD46" w14:textId="4E693F2B" w:rsidR="001822D4" w:rsidRDefault="001822D4">
      <w:pPr>
        <w:pStyle w:val="Sumrio1"/>
        <w:rPr>
          <w:rFonts w:eastAsiaTheme="minorEastAsia" w:cstheme="minorBidi"/>
          <w:b w:val="0"/>
          <w:bCs w:val="0"/>
          <w:color w:val="auto"/>
          <w:kern w:val="2"/>
          <w:lang w:val="pt-BR" w:eastAsia="pt-BR"/>
          <w14:ligatures w14:val="standardContextual"/>
        </w:rPr>
      </w:pPr>
      <w:r w:rsidRPr="00260AD6">
        <w:rPr>
          <w:lang w:val="pt-BR"/>
        </w:rPr>
        <w:t>8.</w:t>
      </w:r>
      <w:r>
        <w:rPr>
          <w:rFonts w:eastAsiaTheme="minorEastAsia" w:cstheme="minorBidi"/>
          <w:b w:val="0"/>
          <w:bCs w:val="0"/>
          <w:color w:val="auto"/>
          <w:kern w:val="2"/>
          <w:lang w:val="pt-BR" w:eastAsia="pt-BR"/>
          <w14:ligatures w14:val="standardContextual"/>
        </w:rPr>
        <w:tab/>
      </w:r>
      <w:r w:rsidRPr="00260AD6">
        <w:rPr>
          <w:lang w:val="pt-BR"/>
        </w:rPr>
        <w:t>Tipos de submissão e número de páginas do manuscrito</w:t>
      </w:r>
      <w:r w:rsidRPr="001822D4">
        <w:rPr>
          <w:lang w:val="pt-BR"/>
        </w:rPr>
        <w:tab/>
      </w:r>
      <w:r>
        <w:fldChar w:fldCharType="begin"/>
      </w:r>
      <w:r w:rsidRPr="001822D4">
        <w:rPr>
          <w:lang w:val="pt-BR"/>
        </w:rPr>
        <w:instrText xml:space="preserve"> PAGEREF _Toc172745062 \h </w:instrText>
      </w:r>
      <w:r>
        <w:fldChar w:fldCharType="separate"/>
      </w:r>
      <w:r w:rsidR="00F54AF7">
        <w:rPr>
          <w:lang w:val="pt-BR"/>
        </w:rPr>
        <w:t>10</w:t>
      </w:r>
      <w:r>
        <w:fldChar w:fldCharType="end"/>
      </w:r>
    </w:p>
    <w:p w14:paraId="6C1BD61C" w14:textId="13AA5391" w:rsidR="001822D4" w:rsidRDefault="001822D4">
      <w:pPr>
        <w:pStyle w:val="Sumrio1"/>
        <w:rPr>
          <w:rFonts w:eastAsiaTheme="minorEastAsia" w:cstheme="minorBidi"/>
          <w:b w:val="0"/>
          <w:bCs w:val="0"/>
          <w:color w:val="auto"/>
          <w:kern w:val="2"/>
          <w:lang w:val="pt-BR" w:eastAsia="pt-BR"/>
          <w14:ligatures w14:val="standardContextual"/>
        </w:rPr>
      </w:pPr>
      <w:r w:rsidRPr="00260AD6">
        <w:rPr>
          <w:lang w:val="pt-BR"/>
        </w:rPr>
        <w:t>9.</w:t>
      </w:r>
      <w:r>
        <w:rPr>
          <w:rFonts w:eastAsiaTheme="minorEastAsia" w:cstheme="minorBidi"/>
          <w:b w:val="0"/>
          <w:bCs w:val="0"/>
          <w:color w:val="auto"/>
          <w:kern w:val="2"/>
          <w:lang w:val="pt-BR" w:eastAsia="pt-BR"/>
          <w14:ligatures w14:val="standardContextual"/>
        </w:rPr>
        <w:tab/>
      </w:r>
      <w:r w:rsidRPr="00260AD6">
        <w:rPr>
          <w:lang w:val="pt-BR"/>
        </w:rPr>
        <w:t>Preparação de um manuscrito para submissão</w:t>
      </w:r>
      <w:r w:rsidRPr="001822D4">
        <w:rPr>
          <w:lang w:val="pt-BR"/>
        </w:rPr>
        <w:tab/>
      </w:r>
      <w:r>
        <w:fldChar w:fldCharType="begin"/>
      </w:r>
      <w:r w:rsidRPr="001822D4">
        <w:rPr>
          <w:lang w:val="pt-BR"/>
        </w:rPr>
        <w:instrText xml:space="preserve"> PAGEREF _Toc172745063 \h </w:instrText>
      </w:r>
      <w:r>
        <w:fldChar w:fldCharType="separate"/>
      </w:r>
      <w:r w:rsidR="00F54AF7">
        <w:rPr>
          <w:lang w:val="pt-BR"/>
        </w:rPr>
        <w:t>11</w:t>
      </w:r>
      <w:r>
        <w:fldChar w:fldCharType="end"/>
      </w:r>
    </w:p>
    <w:p w14:paraId="02F1EEA8" w14:textId="32E48892" w:rsidR="001822D4" w:rsidRDefault="001822D4">
      <w:pPr>
        <w:pStyle w:val="Sumrio1"/>
        <w:rPr>
          <w:rFonts w:eastAsiaTheme="minorEastAsia" w:cstheme="minorBidi"/>
          <w:b w:val="0"/>
          <w:bCs w:val="0"/>
          <w:color w:val="auto"/>
          <w:kern w:val="2"/>
          <w:lang w:val="pt-BR" w:eastAsia="pt-BR"/>
          <w14:ligatures w14:val="standardContextual"/>
        </w:rPr>
      </w:pPr>
      <w:r w:rsidRPr="001822D4">
        <w:rPr>
          <w:lang w:val="pt-BR"/>
        </w:rPr>
        <w:t>10.</w:t>
      </w:r>
      <w:r>
        <w:rPr>
          <w:rFonts w:eastAsiaTheme="minorEastAsia" w:cstheme="minorBidi"/>
          <w:b w:val="0"/>
          <w:bCs w:val="0"/>
          <w:color w:val="auto"/>
          <w:kern w:val="2"/>
          <w:lang w:val="pt-BR" w:eastAsia="pt-BR"/>
          <w14:ligatures w14:val="standardContextual"/>
        </w:rPr>
        <w:tab/>
      </w:r>
      <w:r w:rsidRPr="00260AD6">
        <w:rPr>
          <w:lang w:val="pt-BR"/>
        </w:rPr>
        <w:t>Estilo e formato geral</w:t>
      </w:r>
      <w:r w:rsidRPr="001822D4">
        <w:rPr>
          <w:lang w:val="pt-BR"/>
        </w:rPr>
        <w:tab/>
      </w:r>
      <w:r>
        <w:fldChar w:fldCharType="begin"/>
      </w:r>
      <w:r w:rsidRPr="001822D4">
        <w:rPr>
          <w:lang w:val="pt-BR"/>
        </w:rPr>
        <w:instrText xml:space="preserve"> PAGEREF _Toc172745064 \h </w:instrText>
      </w:r>
      <w:r>
        <w:fldChar w:fldCharType="separate"/>
      </w:r>
      <w:r w:rsidR="00F54AF7">
        <w:rPr>
          <w:lang w:val="pt-BR"/>
        </w:rPr>
        <w:t>12</w:t>
      </w:r>
      <w:r>
        <w:fldChar w:fldCharType="end"/>
      </w:r>
    </w:p>
    <w:p w14:paraId="165D4786" w14:textId="417EA318" w:rsidR="001822D4" w:rsidRDefault="001822D4">
      <w:pPr>
        <w:pStyle w:val="Sumrio1"/>
        <w:rPr>
          <w:rFonts w:eastAsiaTheme="minorEastAsia" w:cstheme="minorBidi"/>
          <w:b w:val="0"/>
          <w:bCs w:val="0"/>
          <w:color w:val="auto"/>
          <w:kern w:val="2"/>
          <w:lang w:val="pt-BR" w:eastAsia="pt-BR"/>
          <w14:ligatures w14:val="standardContextual"/>
        </w:rPr>
      </w:pPr>
      <w:r w:rsidRPr="00260AD6">
        <w:rPr>
          <w:lang w:val="pt-BR"/>
        </w:rPr>
        <w:t>11.</w:t>
      </w:r>
      <w:r>
        <w:rPr>
          <w:rFonts w:eastAsiaTheme="minorEastAsia" w:cstheme="minorBidi"/>
          <w:b w:val="0"/>
          <w:bCs w:val="0"/>
          <w:color w:val="auto"/>
          <w:kern w:val="2"/>
          <w:lang w:val="pt-BR" w:eastAsia="pt-BR"/>
          <w14:ligatures w14:val="standardContextual"/>
        </w:rPr>
        <w:tab/>
      </w:r>
      <w:r w:rsidRPr="00260AD6">
        <w:rPr>
          <w:lang w:val="pt-BR"/>
        </w:rPr>
        <w:t>Página de título e agradecimentos</w:t>
      </w:r>
      <w:r w:rsidRPr="001822D4">
        <w:rPr>
          <w:lang w:val="pt-BR"/>
        </w:rPr>
        <w:tab/>
      </w:r>
      <w:r>
        <w:fldChar w:fldCharType="begin"/>
      </w:r>
      <w:r w:rsidRPr="001822D4">
        <w:rPr>
          <w:lang w:val="pt-BR"/>
        </w:rPr>
        <w:instrText xml:space="preserve"> PAGEREF _Toc172745065 \h </w:instrText>
      </w:r>
      <w:r>
        <w:fldChar w:fldCharType="separate"/>
      </w:r>
      <w:r w:rsidR="00F54AF7">
        <w:rPr>
          <w:lang w:val="pt-BR"/>
        </w:rPr>
        <w:t>13</w:t>
      </w:r>
      <w:r>
        <w:fldChar w:fldCharType="end"/>
      </w:r>
    </w:p>
    <w:p w14:paraId="138DA4C5" w14:textId="6A8FF051" w:rsidR="001822D4" w:rsidRDefault="001822D4">
      <w:pPr>
        <w:pStyle w:val="Sumrio1"/>
        <w:rPr>
          <w:rFonts w:eastAsiaTheme="minorEastAsia" w:cstheme="minorBidi"/>
          <w:b w:val="0"/>
          <w:bCs w:val="0"/>
          <w:color w:val="auto"/>
          <w:kern w:val="2"/>
          <w:lang w:val="pt-BR" w:eastAsia="pt-BR"/>
          <w14:ligatures w14:val="standardContextual"/>
        </w:rPr>
      </w:pPr>
      <w:r w:rsidRPr="00260AD6">
        <w:rPr>
          <w:lang w:val="pt-BR"/>
        </w:rPr>
        <w:t>12.</w:t>
      </w:r>
      <w:r>
        <w:rPr>
          <w:rFonts w:eastAsiaTheme="minorEastAsia" w:cstheme="minorBidi"/>
          <w:b w:val="0"/>
          <w:bCs w:val="0"/>
          <w:color w:val="auto"/>
          <w:kern w:val="2"/>
          <w:lang w:val="pt-BR" w:eastAsia="pt-BR"/>
          <w14:ligatures w14:val="standardContextual"/>
        </w:rPr>
        <w:tab/>
      </w:r>
      <w:r w:rsidRPr="00260AD6">
        <w:rPr>
          <w:lang w:val="pt-BR"/>
        </w:rPr>
        <w:t>Texto totalmente anônimo</w:t>
      </w:r>
      <w:r w:rsidRPr="001822D4">
        <w:rPr>
          <w:lang w:val="pt-BR"/>
        </w:rPr>
        <w:tab/>
      </w:r>
      <w:r>
        <w:fldChar w:fldCharType="begin"/>
      </w:r>
      <w:r w:rsidRPr="001822D4">
        <w:rPr>
          <w:lang w:val="pt-BR"/>
        </w:rPr>
        <w:instrText xml:space="preserve"> PAGEREF _Toc172745066 \h </w:instrText>
      </w:r>
      <w:r>
        <w:fldChar w:fldCharType="separate"/>
      </w:r>
      <w:r w:rsidR="00F54AF7">
        <w:rPr>
          <w:lang w:val="pt-BR"/>
        </w:rPr>
        <w:t>14</w:t>
      </w:r>
      <w:r>
        <w:fldChar w:fldCharType="end"/>
      </w:r>
    </w:p>
    <w:p w14:paraId="3BF6CFD1" w14:textId="28A1733B" w:rsidR="001822D4" w:rsidRDefault="001822D4">
      <w:pPr>
        <w:pStyle w:val="Sumrio1"/>
        <w:rPr>
          <w:rFonts w:eastAsiaTheme="minorEastAsia" w:cstheme="minorBidi"/>
          <w:b w:val="0"/>
          <w:bCs w:val="0"/>
          <w:color w:val="auto"/>
          <w:kern w:val="2"/>
          <w:lang w:val="pt-BR" w:eastAsia="pt-BR"/>
          <w14:ligatures w14:val="standardContextual"/>
        </w:rPr>
      </w:pPr>
      <w:r w:rsidRPr="00260AD6">
        <w:rPr>
          <w:lang w:val="pt-BR"/>
        </w:rPr>
        <w:t>13.</w:t>
      </w:r>
      <w:r>
        <w:rPr>
          <w:rFonts w:eastAsiaTheme="minorEastAsia" w:cstheme="minorBidi"/>
          <w:b w:val="0"/>
          <w:bCs w:val="0"/>
          <w:color w:val="auto"/>
          <w:kern w:val="2"/>
          <w:lang w:val="pt-BR" w:eastAsia="pt-BR"/>
          <w14:ligatures w14:val="standardContextual"/>
        </w:rPr>
        <w:tab/>
      </w:r>
      <w:r w:rsidRPr="00260AD6">
        <w:rPr>
          <w:lang w:val="pt-BR"/>
        </w:rPr>
        <w:t>Título</w:t>
      </w:r>
      <w:r w:rsidRPr="001822D4">
        <w:rPr>
          <w:lang w:val="pt-BR"/>
        </w:rPr>
        <w:tab/>
      </w:r>
      <w:r>
        <w:fldChar w:fldCharType="begin"/>
      </w:r>
      <w:r w:rsidRPr="001822D4">
        <w:rPr>
          <w:lang w:val="pt-BR"/>
        </w:rPr>
        <w:instrText xml:space="preserve"> PAGEREF _Toc172745067 \h </w:instrText>
      </w:r>
      <w:r>
        <w:fldChar w:fldCharType="separate"/>
      </w:r>
      <w:r w:rsidR="00F54AF7">
        <w:rPr>
          <w:lang w:val="pt-BR"/>
        </w:rPr>
        <w:t>14</w:t>
      </w:r>
      <w:r>
        <w:fldChar w:fldCharType="end"/>
      </w:r>
    </w:p>
    <w:p w14:paraId="068F4BE3" w14:textId="0B6DFAB5" w:rsidR="001822D4" w:rsidRDefault="001822D4">
      <w:pPr>
        <w:pStyle w:val="Sumrio1"/>
        <w:rPr>
          <w:rFonts w:eastAsiaTheme="minorEastAsia" w:cstheme="minorBidi"/>
          <w:b w:val="0"/>
          <w:bCs w:val="0"/>
          <w:color w:val="auto"/>
          <w:kern w:val="2"/>
          <w:lang w:val="pt-BR" w:eastAsia="pt-BR"/>
          <w14:ligatures w14:val="standardContextual"/>
        </w:rPr>
      </w:pPr>
      <w:r w:rsidRPr="00260AD6">
        <w:rPr>
          <w:lang w:val="pt-BR"/>
        </w:rPr>
        <w:t>14.</w:t>
      </w:r>
      <w:r>
        <w:rPr>
          <w:rFonts w:eastAsiaTheme="minorEastAsia" w:cstheme="minorBidi"/>
          <w:b w:val="0"/>
          <w:bCs w:val="0"/>
          <w:color w:val="auto"/>
          <w:kern w:val="2"/>
          <w:lang w:val="pt-BR" w:eastAsia="pt-BR"/>
          <w14:ligatures w14:val="standardContextual"/>
        </w:rPr>
        <w:tab/>
      </w:r>
      <w:r w:rsidRPr="00260AD6">
        <w:rPr>
          <w:lang w:val="pt-BR"/>
        </w:rPr>
        <w:t>Resumo</w:t>
      </w:r>
      <w:r w:rsidRPr="001822D4">
        <w:rPr>
          <w:lang w:val="pt-BR"/>
        </w:rPr>
        <w:tab/>
      </w:r>
      <w:r>
        <w:fldChar w:fldCharType="begin"/>
      </w:r>
      <w:r w:rsidRPr="001822D4">
        <w:rPr>
          <w:lang w:val="pt-BR"/>
        </w:rPr>
        <w:instrText xml:space="preserve"> PAGEREF _Toc172745068 \h </w:instrText>
      </w:r>
      <w:r>
        <w:fldChar w:fldCharType="separate"/>
      </w:r>
      <w:r w:rsidR="00F54AF7">
        <w:rPr>
          <w:lang w:val="pt-BR"/>
        </w:rPr>
        <w:t>14</w:t>
      </w:r>
      <w:r>
        <w:fldChar w:fldCharType="end"/>
      </w:r>
    </w:p>
    <w:p w14:paraId="425EF777" w14:textId="11ED4411" w:rsidR="001822D4" w:rsidRDefault="001822D4">
      <w:pPr>
        <w:pStyle w:val="Sumrio1"/>
        <w:rPr>
          <w:rFonts w:eastAsiaTheme="minorEastAsia" w:cstheme="minorBidi"/>
          <w:b w:val="0"/>
          <w:bCs w:val="0"/>
          <w:color w:val="auto"/>
          <w:kern w:val="2"/>
          <w:lang w:val="pt-BR" w:eastAsia="pt-BR"/>
          <w14:ligatures w14:val="standardContextual"/>
        </w:rPr>
      </w:pPr>
      <w:r w:rsidRPr="00260AD6">
        <w:rPr>
          <w:lang w:val="pt-BR"/>
        </w:rPr>
        <w:t>15.</w:t>
      </w:r>
      <w:r>
        <w:rPr>
          <w:rFonts w:eastAsiaTheme="minorEastAsia" w:cstheme="minorBidi"/>
          <w:b w:val="0"/>
          <w:bCs w:val="0"/>
          <w:color w:val="auto"/>
          <w:kern w:val="2"/>
          <w:lang w:val="pt-BR" w:eastAsia="pt-BR"/>
          <w14:ligatures w14:val="standardContextual"/>
        </w:rPr>
        <w:tab/>
      </w:r>
      <w:r w:rsidRPr="00260AD6">
        <w:rPr>
          <w:lang w:val="pt-BR"/>
        </w:rPr>
        <w:t>Palavras-chave</w:t>
      </w:r>
      <w:r w:rsidRPr="001822D4">
        <w:rPr>
          <w:lang w:val="pt-BR"/>
        </w:rPr>
        <w:tab/>
      </w:r>
      <w:r>
        <w:fldChar w:fldCharType="begin"/>
      </w:r>
      <w:r w:rsidRPr="001822D4">
        <w:rPr>
          <w:lang w:val="pt-BR"/>
        </w:rPr>
        <w:instrText xml:space="preserve"> PAGEREF _Toc172745069 \h </w:instrText>
      </w:r>
      <w:r>
        <w:fldChar w:fldCharType="separate"/>
      </w:r>
      <w:r w:rsidR="00F54AF7">
        <w:rPr>
          <w:lang w:val="pt-BR"/>
        </w:rPr>
        <w:t>15</w:t>
      </w:r>
      <w:r>
        <w:fldChar w:fldCharType="end"/>
      </w:r>
    </w:p>
    <w:p w14:paraId="50486C51" w14:textId="2F066E24" w:rsidR="001822D4" w:rsidRDefault="001822D4">
      <w:pPr>
        <w:pStyle w:val="Sumrio1"/>
        <w:rPr>
          <w:rFonts w:eastAsiaTheme="minorEastAsia" w:cstheme="minorBidi"/>
          <w:b w:val="0"/>
          <w:bCs w:val="0"/>
          <w:color w:val="auto"/>
          <w:kern w:val="2"/>
          <w:lang w:val="pt-BR" w:eastAsia="pt-BR"/>
          <w14:ligatures w14:val="standardContextual"/>
        </w:rPr>
      </w:pPr>
      <w:r w:rsidRPr="00260AD6">
        <w:rPr>
          <w:lang w:val="pt-BR"/>
        </w:rPr>
        <w:t>16.</w:t>
      </w:r>
      <w:r>
        <w:rPr>
          <w:rFonts w:eastAsiaTheme="minorEastAsia" w:cstheme="minorBidi"/>
          <w:b w:val="0"/>
          <w:bCs w:val="0"/>
          <w:color w:val="auto"/>
          <w:kern w:val="2"/>
          <w:lang w:val="pt-BR" w:eastAsia="pt-BR"/>
          <w14:ligatures w14:val="standardContextual"/>
        </w:rPr>
        <w:tab/>
      </w:r>
      <w:r w:rsidRPr="00260AD6">
        <w:rPr>
          <w:lang w:val="pt-BR"/>
        </w:rPr>
        <w:t>Introdução</w:t>
      </w:r>
      <w:r w:rsidRPr="001822D4">
        <w:rPr>
          <w:lang w:val="pt-BR"/>
        </w:rPr>
        <w:tab/>
      </w:r>
      <w:r>
        <w:fldChar w:fldCharType="begin"/>
      </w:r>
      <w:r w:rsidRPr="001822D4">
        <w:rPr>
          <w:lang w:val="pt-BR"/>
        </w:rPr>
        <w:instrText xml:space="preserve"> PAGEREF _Toc172745070 \h </w:instrText>
      </w:r>
      <w:r>
        <w:fldChar w:fldCharType="separate"/>
      </w:r>
      <w:r w:rsidR="00F54AF7">
        <w:rPr>
          <w:lang w:val="pt-BR"/>
        </w:rPr>
        <w:t>15</w:t>
      </w:r>
      <w:r>
        <w:fldChar w:fldCharType="end"/>
      </w:r>
    </w:p>
    <w:p w14:paraId="05704256" w14:textId="618F20D4" w:rsidR="001822D4" w:rsidRDefault="001822D4">
      <w:pPr>
        <w:pStyle w:val="Sumrio1"/>
        <w:rPr>
          <w:rFonts w:eastAsiaTheme="minorEastAsia" w:cstheme="minorBidi"/>
          <w:b w:val="0"/>
          <w:bCs w:val="0"/>
          <w:color w:val="auto"/>
          <w:kern w:val="2"/>
          <w:lang w:val="pt-BR" w:eastAsia="pt-BR"/>
          <w14:ligatures w14:val="standardContextual"/>
        </w:rPr>
      </w:pPr>
      <w:r w:rsidRPr="00260AD6">
        <w:rPr>
          <w:lang w:val="pt-BR"/>
        </w:rPr>
        <w:t>17.</w:t>
      </w:r>
      <w:r>
        <w:rPr>
          <w:rFonts w:eastAsiaTheme="minorEastAsia" w:cstheme="minorBidi"/>
          <w:b w:val="0"/>
          <w:bCs w:val="0"/>
          <w:color w:val="auto"/>
          <w:kern w:val="2"/>
          <w:lang w:val="pt-BR" w:eastAsia="pt-BR"/>
          <w14:ligatures w14:val="standardContextual"/>
        </w:rPr>
        <w:tab/>
      </w:r>
      <w:r w:rsidRPr="00260AD6">
        <w:rPr>
          <w:lang w:val="pt-BR"/>
        </w:rPr>
        <w:t>Métodos</w:t>
      </w:r>
      <w:r w:rsidRPr="001822D4">
        <w:rPr>
          <w:lang w:val="pt-BR"/>
        </w:rPr>
        <w:tab/>
      </w:r>
      <w:r>
        <w:fldChar w:fldCharType="begin"/>
      </w:r>
      <w:r w:rsidRPr="001822D4">
        <w:rPr>
          <w:lang w:val="pt-BR"/>
        </w:rPr>
        <w:instrText xml:space="preserve"> PAGEREF _Toc172745071 \h </w:instrText>
      </w:r>
      <w:r>
        <w:fldChar w:fldCharType="separate"/>
      </w:r>
      <w:r w:rsidR="00F54AF7">
        <w:rPr>
          <w:lang w:val="pt-BR"/>
        </w:rPr>
        <w:t>15</w:t>
      </w:r>
      <w:r>
        <w:fldChar w:fldCharType="end"/>
      </w:r>
    </w:p>
    <w:p w14:paraId="3EAD87BA" w14:textId="4046ED2B" w:rsidR="001822D4" w:rsidRDefault="001822D4">
      <w:pPr>
        <w:pStyle w:val="Sumrio1"/>
        <w:rPr>
          <w:rFonts w:eastAsiaTheme="minorEastAsia" w:cstheme="minorBidi"/>
          <w:b w:val="0"/>
          <w:bCs w:val="0"/>
          <w:color w:val="auto"/>
          <w:kern w:val="2"/>
          <w:lang w:val="pt-BR" w:eastAsia="pt-BR"/>
          <w14:ligatures w14:val="standardContextual"/>
        </w:rPr>
      </w:pPr>
      <w:r w:rsidRPr="00260AD6">
        <w:rPr>
          <w:lang w:val="pt-BR"/>
        </w:rPr>
        <w:t>18.</w:t>
      </w:r>
      <w:r>
        <w:rPr>
          <w:rFonts w:eastAsiaTheme="minorEastAsia" w:cstheme="minorBidi"/>
          <w:b w:val="0"/>
          <w:bCs w:val="0"/>
          <w:color w:val="auto"/>
          <w:kern w:val="2"/>
          <w:lang w:val="pt-BR" w:eastAsia="pt-BR"/>
          <w14:ligatures w14:val="standardContextual"/>
        </w:rPr>
        <w:tab/>
      </w:r>
      <w:r w:rsidRPr="00260AD6">
        <w:rPr>
          <w:lang w:val="pt-BR"/>
        </w:rPr>
        <w:t>Declaração de ética</w:t>
      </w:r>
      <w:r w:rsidRPr="001822D4">
        <w:rPr>
          <w:lang w:val="pt-BR"/>
        </w:rPr>
        <w:tab/>
      </w:r>
      <w:r>
        <w:fldChar w:fldCharType="begin"/>
      </w:r>
      <w:r w:rsidRPr="001822D4">
        <w:rPr>
          <w:lang w:val="pt-BR"/>
        </w:rPr>
        <w:instrText xml:space="preserve"> PAGEREF _Toc172745072 \h </w:instrText>
      </w:r>
      <w:r>
        <w:fldChar w:fldCharType="separate"/>
      </w:r>
      <w:r w:rsidR="00F54AF7">
        <w:rPr>
          <w:lang w:val="pt-BR"/>
        </w:rPr>
        <w:t>16</w:t>
      </w:r>
      <w:r>
        <w:fldChar w:fldCharType="end"/>
      </w:r>
    </w:p>
    <w:p w14:paraId="223CC409" w14:textId="741189E0" w:rsidR="001822D4" w:rsidRDefault="001822D4">
      <w:pPr>
        <w:pStyle w:val="Sumrio1"/>
        <w:rPr>
          <w:rFonts w:eastAsiaTheme="minorEastAsia" w:cstheme="minorBidi"/>
          <w:b w:val="0"/>
          <w:bCs w:val="0"/>
          <w:color w:val="auto"/>
          <w:kern w:val="2"/>
          <w:lang w:val="pt-BR" w:eastAsia="pt-BR"/>
          <w14:ligatures w14:val="standardContextual"/>
        </w:rPr>
      </w:pPr>
      <w:r w:rsidRPr="00260AD6">
        <w:rPr>
          <w:lang w:val="pt-BR"/>
        </w:rPr>
        <w:t>19.</w:t>
      </w:r>
      <w:r>
        <w:rPr>
          <w:rFonts w:eastAsiaTheme="minorEastAsia" w:cstheme="minorBidi"/>
          <w:b w:val="0"/>
          <w:bCs w:val="0"/>
          <w:color w:val="auto"/>
          <w:kern w:val="2"/>
          <w:lang w:val="pt-BR" w:eastAsia="pt-BR"/>
          <w14:ligatures w14:val="standardContextual"/>
        </w:rPr>
        <w:tab/>
      </w:r>
      <w:r w:rsidRPr="00260AD6">
        <w:rPr>
          <w:lang w:val="pt-BR"/>
        </w:rPr>
        <w:t>Declaração de disponibilidade de dados e Ciência Aberta</w:t>
      </w:r>
      <w:r w:rsidRPr="001822D4">
        <w:rPr>
          <w:lang w:val="pt-BR"/>
        </w:rPr>
        <w:tab/>
      </w:r>
      <w:r>
        <w:fldChar w:fldCharType="begin"/>
      </w:r>
      <w:r w:rsidRPr="001822D4">
        <w:rPr>
          <w:lang w:val="pt-BR"/>
        </w:rPr>
        <w:instrText xml:space="preserve"> PAGEREF _Toc172745073 \h </w:instrText>
      </w:r>
      <w:r>
        <w:fldChar w:fldCharType="separate"/>
      </w:r>
      <w:r w:rsidR="00F54AF7">
        <w:rPr>
          <w:lang w:val="pt-BR"/>
        </w:rPr>
        <w:t>17</w:t>
      </w:r>
      <w:r>
        <w:fldChar w:fldCharType="end"/>
      </w:r>
    </w:p>
    <w:p w14:paraId="10396277" w14:textId="2DD99065" w:rsidR="001822D4" w:rsidRDefault="001822D4">
      <w:pPr>
        <w:pStyle w:val="Sumrio1"/>
        <w:rPr>
          <w:rFonts w:eastAsiaTheme="minorEastAsia" w:cstheme="minorBidi"/>
          <w:b w:val="0"/>
          <w:bCs w:val="0"/>
          <w:color w:val="auto"/>
          <w:kern w:val="2"/>
          <w:lang w:val="pt-BR" w:eastAsia="pt-BR"/>
          <w14:ligatures w14:val="standardContextual"/>
        </w:rPr>
      </w:pPr>
      <w:r w:rsidRPr="00260AD6">
        <w:rPr>
          <w:lang w:val="pt-BR"/>
        </w:rPr>
        <w:t>20.</w:t>
      </w:r>
      <w:r>
        <w:rPr>
          <w:rFonts w:eastAsiaTheme="minorEastAsia" w:cstheme="minorBidi"/>
          <w:b w:val="0"/>
          <w:bCs w:val="0"/>
          <w:color w:val="auto"/>
          <w:kern w:val="2"/>
          <w:lang w:val="pt-BR" w:eastAsia="pt-BR"/>
          <w14:ligatures w14:val="standardContextual"/>
        </w:rPr>
        <w:tab/>
      </w:r>
      <w:r w:rsidRPr="00260AD6">
        <w:rPr>
          <w:lang w:val="pt-BR"/>
        </w:rPr>
        <w:t>Resultados</w:t>
      </w:r>
      <w:r w:rsidRPr="001822D4">
        <w:rPr>
          <w:lang w:val="pt-BR"/>
        </w:rPr>
        <w:tab/>
      </w:r>
      <w:r>
        <w:fldChar w:fldCharType="begin"/>
      </w:r>
      <w:r w:rsidRPr="001822D4">
        <w:rPr>
          <w:lang w:val="pt-BR"/>
        </w:rPr>
        <w:instrText xml:space="preserve"> PAGEREF _Toc172745074 \h </w:instrText>
      </w:r>
      <w:r>
        <w:fldChar w:fldCharType="separate"/>
      </w:r>
      <w:r w:rsidR="00F54AF7">
        <w:rPr>
          <w:lang w:val="pt-BR"/>
        </w:rPr>
        <w:t>19</w:t>
      </w:r>
      <w:r>
        <w:fldChar w:fldCharType="end"/>
      </w:r>
    </w:p>
    <w:p w14:paraId="048336DE" w14:textId="29FE38C7" w:rsidR="001822D4" w:rsidRDefault="001822D4">
      <w:pPr>
        <w:pStyle w:val="Sumrio1"/>
        <w:rPr>
          <w:rFonts w:eastAsiaTheme="minorEastAsia" w:cstheme="minorBidi"/>
          <w:b w:val="0"/>
          <w:bCs w:val="0"/>
          <w:color w:val="auto"/>
          <w:kern w:val="2"/>
          <w:lang w:val="pt-BR" w:eastAsia="pt-BR"/>
          <w14:ligatures w14:val="standardContextual"/>
        </w:rPr>
      </w:pPr>
      <w:r w:rsidRPr="00260AD6">
        <w:rPr>
          <w:lang w:val="pt-BR"/>
        </w:rPr>
        <w:t>21.</w:t>
      </w:r>
      <w:r>
        <w:rPr>
          <w:rFonts w:eastAsiaTheme="minorEastAsia" w:cstheme="minorBidi"/>
          <w:b w:val="0"/>
          <w:bCs w:val="0"/>
          <w:color w:val="auto"/>
          <w:kern w:val="2"/>
          <w:lang w:val="pt-BR" w:eastAsia="pt-BR"/>
          <w14:ligatures w14:val="standardContextual"/>
        </w:rPr>
        <w:tab/>
      </w:r>
      <w:r w:rsidRPr="00260AD6">
        <w:rPr>
          <w:lang w:val="pt-BR"/>
        </w:rPr>
        <w:t>Discussão</w:t>
      </w:r>
      <w:r w:rsidRPr="001822D4">
        <w:rPr>
          <w:lang w:val="pt-BR"/>
        </w:rPr>
        <w:tab/>
      </w:r>
      <w:r>
        <w:fldChar w:fldCharType="begin"/>
      </w:r>
      <w:r w:rsidRPr="001822D4">
        <w:rPr>
          <w:lang w:val="pt-BR"/>
        </w:rPr>
        <w:instrText xml:space="preserve"> PAGEREF _Toc172745075 \h </w:instrText>
      </w:r>
      <w:r>
        <w:fldChar w:fldCharType="separate"/>
      </w:r>
      <w:r w:rsidR="00F54AF7">
        <w:rPr>
          <w:lang w:val="pt-BR"/>
        </w:rPr>
        <w:t>20</w:t>
      </w:r>
      <w:r>
        <w:fldChar w:fldCharType="end"/>
      </w:r>
    </w:p>
    <w:p w14:paraId="38DC88A3" w14:textId="3F4E7B0D" w:rsidR="001822D4" w:rsidRDefault="001822D4">
      <w:pPr>
        <w:pStyle w:val="Sumrio1"/>
        <w:rPr>
          <w:rFonts w:eastAsiaTheme="minorEastAsia" w:cstheme="minorBidi"/>
          <w:b w:val="0"/>
          <w:bCs w:val="0"/>
          <w:color w:val="auto"/>
          <w:kern w:val="2"/>
          <w:lang w:val="pt-BR" w:eastAsia="pt-BR"/>
          <w14:ligatures w14:val="standardContextual"/>
        </w:rPr>
      </w:pPr>
      <w:r w:rsidRPr="00260AD6">
        <w:rPr>
          <w:lang w:val="pt-BR"/>
        </w:rPr>
        <w:t>22.</w:t>
      </w:r>
      <w:r>
        <w:rPr>
          <w:rFonts w:eastAsiaTheme="minorEastAsia" w:cstheme="minorBidi"/>
          <w:b w:val="0"/>
          <w:bCs w:val="0"/>
          <w:color w:val="auto"/>
          <w:kern w:val="2"/>
          <w:lang w:val="pt-BR" w:eastAsia="pt-BR"/>
          <w14:ligatures w14:val="standardContextual"/>
        </w:rPr>
        <w:tab/>
      </w:r>
      <w:r w:rsidRPr="00260AD6">
        <w:rPr>
          <w:lang w:val="pt-BR"/>
        </w:rPr>
        <w:t>Citações</w:t>
      </w:r>
      <w:r w:rsidRPr="001822D4">
        <w:rPr>
          <w:lang w:val="pt-BR"/>
        </w:rPr>
        <w:tab/>
      </w:r>
      <w:r>
        <w:fldChar w:fldCharType="begin"/>
      </w:r>
      <w:r w:rsidRPr="001822D4">
        <w:rPr>
          <w:lang w:val="pt-BR"/>
        </w:rPr>
        <w:instrText xml:space="preserve"> PAGEREF _Toc172745076 \h </w:instrText>
      </w:r>
      <w:r>
        <w:fldChar w:fldCharType="separate"/>
      </w:r>
      <w:r w:rsidR="00F54AF7">
        <w:rPr>
          <w:lang w:val="pt-BR"/>
        </w:rPr>
        <w:t>20</w:t>
      </w:r>
      <w:r>
        <w:fldChar w:fldCharType="end"/>
      </w:r>
    </w:p>
    <w:p w14:paraId="7F72B292" w14:textId="097214EE" w:rsidR="001822D4" w:rsidRDefault="001822D4">
      <w:pPr>
        <w:pStyle w:val="Sumrio1"/>
        <w:rPr>
          <w:rFonts w:eastAsiaTheme="minorEastAsia" w:cstheme="minorBidi"/>
          <w:b w:val="0"/>
          <w:bCs w:val="0"/>
          <w:color w:val="auto"/>
          <w:kern w:val="2"/>
          <w:lang w:val="pt-BR" w:eastAsia="pt-BR"/>
          <w14:ligatures w14:val="standardContextual"/>
        </w:rPr>
      </w:pPr>
      <w:r w:rsidRPr="00260AD6">
        <w:rPr>
          <w:lang w:val="pt-BR"/>
        </w:rPr>
        <w:t>23.</w:t>
      </w:r>
      <w:r>
        <w:rPr>
          <w:rFonts w:eastAsiaTheme="minorEastAsia" w:cstheme="minorBidi"/>
          <w:b w:val="0"/>
          <w:bCs w:val="0"/>
          <w:color w:val="auto"/>
          <w:kern w:val="2"/>
          <w:lang w:val="pt-BR" w:eastAsia="pt-BR"/>
          <w14:ligatures w14:val="standardContextual"/>
        </w:rPr>
        <w:tab/>
      </w:r>
      <w:r w:rsidRPr="00260AD6">
        <w:rPr>
          <w:lang w:val="pt-BR"/>
        </w:rPr>
        <w:t>Lista de referências</w:t>
      </w:r>
      <w:r w:rsidRPr="001822D4">
        <w:rPr>
          <w:lang w:val="pt-BR"/>
        </w:rPr>
        <w:tab/>
      </w:r>
      <w:r>
        <w:fldChar w:fldCharType="begin"/>
      </w:r>
      <w:r w:rsidRPr="001822D4">
        <w:rPr>
          <w:lang w:val="pt-BR"/>
        </w:rPr>
        <w:instrText xml:space="preserve"> PAGEREF _Toc172745077 \h </w:instrText>
      </w:r>
      <w:r>
        <w:fldChar w:fldCharType="separate"/>
      </w:r>
      <w:r w:rsidR="00F54AF7">
        <w:rPr>
          <w:lang w:val="pt-BR"/>
        </w:rPr>
        <w:t>20</w:t>
      </w:r>
      <w:r>
        <w:fldChar w:fldCharType="end"/>
      </w:r>
    </w:p>
    <w:p w14:paraId="6E3997AD" w14:textId="3BE5C354" w:rsidR="001822D4" w:rsidRDefault="001822D4">
      <w:pPr>
        <w:pStyle w:val="Sumrio1"/>
        <w:rPr>
          <w:rFonts w:eastAsiaTheme="minorEastAsia" w:cstheme="minorBidi"/>
          <w:b w:val="0"/>
          <w:bCs w:val="0"/>
          <w:color w:val="auto"/>
          <w:kern w:val="2"/>
          <w:lang w:val="pt-BR" w:eastAsia="pt-BR"/>
          <w14:ligatures w14:val="standardContextual"/>
        </w:rPr>
      </w:pPr>
      <w:r w:rsidRPr="00260AD6">
        <w:rPr>
          <w:lang w:val="pt-BR"/>
        </w:rPr>
        <w:lastRenderedPageBreak/>
        <w:t>24.</w:t>
      </w:r>
      <w:r>
        <w:rPr>
          <w:rFonts w:eastAsiaTheme="minorEastAsia" w:cstheme="minorBidi"/>
          <w:b w:val="0"/>
          <w:bCs w:val="0"/>
          <w:color w:val="auto"/>
          <w:kern w:val="2"/>
          <w:lang w:val="pt-BR" w:eastAsia="pt-BR"/>
          <w14:ligatures w14:val="standardContextual"/>
        </w:rPr>
        <w:tab/>
      </w:r>
      <w:r w:rsidRPr="00260AD6">
        <w:rPr>
          <w:lang w:val="pt-BR"/>
        </w:rPr>
        <w:t>Tabelas</w:t>
      </w:r>
      <w:r w:rsidRPr="001822D4">
        <w:rPr>
          <w:lang w:val="pt-BR"/>
        </w:rPr>
        <w:tab/>
      </w:r>
      <w:r>
        <w:fldChar w:fldCharType="begin"/>
      </w:r>
      <w:r w:rsidRPr="001822D4">
        <w:rPr>
          <w:lang w:val="pt-BR"/>
        </w:rPr>
        <w:instrText xml:space="preserve"> PAGEREF _Toc172745078 \h </w:instrText>
      </w:r>
      <w:r>
        <w:fldChar w:fldCharType="separate"/>
      </w:r>
      <w:r w:rsidR="00F54AF7">
        <w:rPr>
          <w:lang w:val="pt-BR"/>
        </w:rPr>
        <w:t>21</w:t>
      </w:r>
      <w:r>
        <w:fldChar w:fldCharType="end"/>
      </w:r>
    </w:p>
    <w:p w14:paraId="327CC5CE" w14:textId="611B6B4C" w:rsidR="001822D4" w:rsidRDefault="001822D4">
      <w:pPr>
        <w:pStyle w:val="Sumrio1"/>
        <w:rPr>
          <w:rFonts w:eastAsiaTheme="minorEastAsia" w:cstheme="minorBidi"/>
          <w:b w:val="0"/>
          <w:bCs w:val="0"/>
          <w:color w:val="auto"/>
          <w:kern w:val="2"/>
          <w:lang w:val="pt-BR" w:eastAsia="pt-BR"/>
          <w14:ligatures w14:val="standardContextual"/>
        </w:rPr>
      </w:pPr>
      <w:r w:rsidRPr="00260AD6">
        <w:rPr>
          <w:lang w:val="pt-BR"/>
        </w:rPr>
        <w:t>25.</w:t>
      </w:r>
      <w:r>
        <w:rPr>
          <w:rFonts w:eastAsiaTheme="minorEastAsia" w:cstheme="minorBidi"/>
          <w:b w:val="0"/>
          <w:bCs w:val="0"/>
          <w:color w:val="auto"/>
          <w:kern w:val="2"/>
          <w:lang w:val="pt-BR" w:eastAsia="pt-BR"/>
          <w14:ligatures w14:val="standardContextual"/>
        </w:rPr>
        <w:tab/>
      </w:r>
      <w:r w:rsidRPr="00260AD6">
        <w:rPr>
          <w:lang w:val="pt-BR"/>
        </w:rPr>
        <w:t>Figuras</w:t>
      </w:r>
      <w:r w:rsidRPr="001822D4">
        <w:rPr>
          <w:lang w:val="pt-BR"/>
        </w:rPr>
        <w:tab/>
      </w:r>
      <w:r>
        <w:fldChar w:fldCharType="begin"/>
      </w:r>
      <w:r w:rsidRPr="001822D4">
        <w:rPr>
          <w:lang w:val="pt-BR"/>
        </w:rPr>
        <w:instrText xml:space="preserve"> PAGEREF _Toc172745079 \h </w:instrText>
      </w:r>
      <w:r>
        <w:fldChar w:fldCharType="separate"/>
      </w:r>
      <w:r w:rsidR="00F54AF7">
        <w:rPr>
          <w:lang w:val="pt-BR"/>
        </w:rPr>
        <w:t>21</w:t>
      </w:r>
      <w:r>
        <w:fldChar w:fldCharType="end"/>
      </w:r>
    </w:p>
    <w:p w14:paraId="77BD3059" w14:textId="5D97386A" w:rsidR="001822D4" w:rsidRDefault="001822D4">
      <w:pPr>
        <w:pStyle w:val="Sumrio1"/>
        <w:rPr>
          <w:rFonts w:eastAsiaTheme="minorEastAsia" w:cstheme="minorBidi"/>
          <w:b w:val="0"/>
          <w:bCs w:val="0"/>
          <w:color w:val="auto"/>
          <w:kern w:val="2"/>
          <w:lang w:val="pt-BR" w:eastAsia="pt-BR"/>
          <w14:ligatures w14:val="standardContextual"/>
        </w:rPr>
      </w:pPr>
      <w:r w:rsidRPr="00260AD6">
        <w:rPr>
          <w:lang w:val="pt-BR"/>
        </w:rPr>
        <w:t>26.</w:t>
      </w:r>
      <w:r>
        <w:rPr>
          <w:rFonts w:eastAsiaTheme="minorEastAsia" w:cstheme="minorBidi"/>
          <w:b w:val="0"/>
          <w:bCs w:val="0"/>
          <w:color w:val="auto"/>
          <w:kern w:val="2"/>
          <w:lang w:val="pt-BR" w:eastAsia="pt-BR"/>
          <w14:ligatures w14:val="standardContextual"/>
        </w:rPr>
        <w:tab/>
      </w:r>
      <w:r w:rsidRPr="00260AD6">
        <w:rPr>
          <w:lang w:val="pt-BR"/>
        </w:rPr>
        <w:t>Material Suplementar Eletrônico</w:t>
      </w:r>
      <w:r w:rsidRPr="001822D4">
        <w:rPr>
          <w:lang w:val="pt-BR"/>
        </w:rPr>
        <w:tab/>
      </w:r>
      <w:r>
        <w:fldChar w:fldCharType="begin"/>
      </w:r>
      <w:r w:rsidRPr="001822D4">
        <w:rPr>
          <w:lang w:val="pt-BR"/>
        </w:rPr>
        <w:instrText xml:space="preserve"> PAGEREF _Toc172745080 \h </w:instrText>
      </w:r>
      <w:r>
        <w:fldChar w:fldCharType="separate"/>
      </w:r>
      <w:r w:rsidR="00F54AF7">
        <w:rPr>
          <w:lang w:val="pt-BR"/>
        </w:rPr>
        <w:t>23</w:t>
      </w:r>
      <w:r>
        <w:fldChar w:fldCharType="end"/>
      </w:r>
    </w:p>
    <w:p w14:paraId="2FF4AF3C" w14:textId="2148E336" w:rsidR="001822D4" w:rsidRDefault="001822D4">
      <w:pPr>
        <w:pStyle w:val="Sumrio1"/>
        <w:rPr>
          <w:rFonts w:eastAsiaTheme="minorEastAsia" w:cstheme="minorBidi"/>
          <w:b w:val="0"/>
          <w:bCs w:val="0"/>
          <w:color w:val="auto"/>
          <w:kern w:val="2"/>
          <w:lang w:val="pt-BR" w:eastAsia="pt-BR"/>
          <w14:ligatures w14:val="standardContextual"/>
        </w:rPr>
      </w:pPr>
      <w:r w:rsidRPr="00260AD6">
        <w:rPr>
          <w:lang w:val="pt-BR"/>
        </w:rPr>
        <w:t>27.</w:t>
      </w:r>
      <w:r>
        <w:rPr>
          <w:rFonts w:eastAsiaTheme="minorEastAsia" w:cstheme="minorBidi"/>
          <w:b w:val="0"/>
          <w:bCs w:val="0"/>
          <w:color w:val="auto"/>
          <w:kern w:val="2"/>
          <w:lang w:val="pt-BR" w:eastAsia="pt-BR"/>
          <w14:ligatures w14:val="standardContextual"/>
        </w:rPr>
        <w:tab/>
      </w:r>
      <w:r w:rsidRPr="00260AD6">
        <w:rPr>
          <w:lang w:val="pt-BR"/>
        </w:rPr>
        <w:t>Lista de verificação do autor para transparência em estudos empíricos</w:t>
      </w:r>
      <w:r w:rsidRPr="001822D4">
        <w:rPr>
          <w:lang w:val="pt-BR"/>
        </w:rPr>
        <w:tab/>
      </w:r>
      <w:r>
        <w:fldChar w:fldCharType="begin"/>
      </w:r>
      <w:r w:rsidRPr="001822D4">
        <w:rPr>
          <w:lang w:val="pt-BR"/>
        </w:rPr>
        <w:instrText xml:space="preserve"> PAGEREF _Toc172745081 \h </w:instrText>
      </w:r>
      <w:r>
        <w:fldChar w:fldCharType="separate"/>
      </w:r>
      <w:r w:rsidR="00F54AF7">
        <w:rPr>
          <w:lang w:val="pt-BR"/>
        </w:rPr>
        <w:t>24</w:t>
      </w:r>
      <w:r>
        <w:fldChar w:fldCharType="end"/>
      </w:r>
    </w:p>
    <w:p w14:paraId="58F34FA9" w14:textId="5A7F7720" w:rsidR="001822D4" w:rsidRDefault="001822D4">
      <w:pPr>
        <w:pStyle w:val="Sumrio1"/>
        <w:rPr>
          <w:rFonts w:eastAsiaTheme="minorEastAsia" w:cstheme="minorBidi"/>
          <w:b w:val="0"/>
          <w:bCs w:val="0"/>
          <w:color w:val="auto"/>
          <w:kern w:val="2"/>
          <w:lang w:val="pt-BR" w:eastAsia="pt-BR"/>
          <w14:ligatures w14:val="standardContextual"/>
        </w:rPr>
      </w:pPr>
      <w:r w:rsidRPr="001822D4">
        <w:rPr>
          <w:lang w:val="pt-BR"/>
        </w:rPr>
        <w:t>28.</w:t>
      </w:r>
      <w:r>
        <w:rPr>
          <w:rFonts w:eastAsiaTheme="minorEastAsia" w:cstheme="minorBidi"/>
          <w:b w:val="0"/>
          <w:bCs w:val="0"/>
          <w:color w:val="auto"/>
          <w:kern w:val="2"/>
          <w:lang w:val="pt-BR" w:eastAsia="pt-BR"/>
          <w14:ligatures w14:val="standardContextual"/>
        </w:rPr>
        <w:tab/>
      </w:r>
      <w:r w:rsidRPr="001822D4">
        <w:rPr>
          <w:lang w:val="pt-BR"/>
        </w:rPr>
        <w:t>O processo de revisão</w:t>
      </w:r>
      <w:r w:rsidRPr="001822D4">
        <w:rPr>
          <w:lang w:val="pt-BR"/>
        </w:rPr>
        <w:tab/>
      </w:r>
      <w:r>
        <w:fldChar w:fldCharType="begin"/>
      </w:r>
      <w:r w:rsidRPr="001822D4">
        <w:rPr>
          <w:lang w:val="pt-BR"/>
        </w:rPr>
        <w:instrText xml:space="preserve"> PAGEREF _Toc172745082 \h </w:instrText>
      </w:r>
      <w:r>
        <w:fldChar w:fldCharType="separate"/>
      </w:r>
      <w:r w:rsidR="00F54AF7">
        <w:rPr>
          <w:lang w:val="pt-BR"/>
        </w:rPr>
        <w:t>26</w:t>
      </w:r>
      <w:r>
        <w:fldChar w:fldCharType="end"/>
      </w:r>
    </w:p>
    <w:p w14:paraId="0943EF73" w14:textId="0333ED0B" w:rsidR="001822D4" w:rsidRDefault="001822D4">
      <w:pPr>
        <w:pStyle w:val="Sumrio1"/>
        <w:rPr>
          <w:rFonts w:eastAsiaTheme="minorEastAsia" w:cstheme="minorBidi"/>
          <w:b w:val="0"/>
          <w:bCs w:val="0"/>
          <w:color w:val="auto"/>
          <w:kern w:val="2"/>
          <w:lang w:val="pt-BR" w:eastAsia="pt-BR"/>
          <w14:ligatures w14:val="standardContextual"/>
        </w:rPr>
      </w:pPr>
      <w:r w:rsidRPr="00260AD6">
        <w:rPr>
          <w:lang w:val="pt-BR"/>
        </w:rPr>
        <w:t>29.</w:t>
      </w:r>
      <w:r>
        <w:rPr>
          <w:rFonts w:eastAsiaTheme="minorEastAsia" w:cstheme="minorBidi"/>
          <w:b w:val="0"/>
          <w:bCs w:val="0"/>
          <w:color w:val="auto"/>
          <w:kern w:val="2"/>
          <w:lang w:val="pt-BR" w:eastAsia="pt-BR"/>
          <w14:ligatures w14:val="standardContextual"/>
        </w:rPr>
        <w:tab/>
      </w:r>
      <w:r w:rsidRPr="00260AD6">
        <w:rPr>
          <w:lang w:val="pt-BR"/>
        </w:rPr>
        <w:t>Revisando seu manuscrito</w:t>
      </w:r>
      <w:r w:rsidRPr="001822D4">
        <w:rPr>
          <w:lang w:val="pt-BR"/>
        </w:rPr>
        <w:tab/>
      </w:r>
      <w:r>
        <w:fldChar w:fldCharType="begin"/>
      </w:r>
      <w:r w:rsidRPr="001822D4">
        <w:rPr>
          <w:lang w:val="pt-BR"/>
        </w:rPr>
        <w:instrText xml:space="preserve"> PAGEREF _Toc172745083 \h </w:instrText>
      </w:r>
      <w:r>
        <w:fldChar w:fldCharType="separate"/>
      </w:r>
      <w:r w:rsidR="00F54AF7">
        <w:rPr>
          <w:lang w:val="pt-BR"/>
        </w:rPr>
        <w:t>27</w:t>
      </w:r>
      <w:r>
        <w:fldChar w:fldCharType="end"/>
      </w:r>
    </w:p>
    <w:p w14:paraId="0E45B538" w14:textId="3A6F3E7B" w:rsidR="001822D4" w:rsidRDefault="001822D4">
      <w:pPr>
        <w:pStyle w:val="Sumrio1"/>
        <w:rPr>
          <w:rFonts w:eastAsiaTheme="minorEastAsia" w:cstheme="minorBidi"/>
          <w:b w:val="0"/>
          <w:bCs w:val="0"/>
          <w:color w:val="auto"/>
          <w:kern w:val="2"/>
          <w:lang w:val="pt-BR" w:eastAsia="pt-BR"/>
          <w14:ligatures w14:val="standardContextual"/>
        </w:rPr>
      </w:pPr>
      <w:r w:rsidRPr="00260AD6">
        <w:rPr>
          <w:lang w:val="pt-BR"/>
        </w:rPr>
        <w:t>30.</w:t>
      </w:r>
      <w:r>
        <w:rPr>
          <w:rFonts w:eastAsiaTheme="minorEastAsia" w:cstheme="minorBidi"/>
          <w:b w:val="0"/>
          <w:bCs w:val="0"/>
          <w:color w:val="auto"/>
          <w:kern w:val="2"/>
          <w:lang w:val="pt-BR" w:eastAsia="pt-BR"/>
          <w14:ligatures w14:val="standardContextual"/>
        </w:rPr>
        <w:tab/>
      </w:r>
      <w:r w:rsidRPr="00260AD6">
        <w:rPr>
          <w:lang w:val="pt-BR"/>
        </w:rPr>
        <w:t>Política sobre solicitações de extensão de prazos</w:t>
      </w:r>
      <w:r w:rsidRPr="001822D4">
        <w:rPr>
          <w:lang w:val="pt-BR"/>
        </w:rPr>
        <w:tab/>
      </w:r>
      <w:r>
        <w:fldChar w:fldCharType="begin"/>
      </w:r>
      <w:r w:rsidRPr="001822D4">
        <w:rPr>
          <w:lang w:val="pt-BR"/>
        </w:rPr>
        <w:instrText xml:space="preserve"> PAGEREF _Toc172745084 \h </w:instrText>
      </w:r>
      <w:r>
        <w:fldChar w:fldCharType="separate"/>
      </w:r>
      <w:r w:rsidR="00F54AF7">
        <w:rPr>
          <w:lang w:val="pt-BR"/>
        </w:rPr>
        <w:t>27</w:t>
      </w:r>
      <w:r>
        <w:fldChar w:fldCharType="end"/>
      </w:r>
    </w:p>
    <w:p w14:paraId="2345DFCA" w14:textId="5D93C4A0" w:rsidR="001822D4" w:rsidRPr="00A423B2" w:rsidRDefault="001822D4">
      <w:pPr>
        <w:pStyle w:val="Sumrio1"/>
        <w:rPr>
          <w:rFonts w:eastAsiaTheme="minorEastAsia" w:cstheme="minorBidi"/>
          <w:b w:val="0"/>
          <w:bCs w:val="0"/>
          <w:color w:val="auto"/>
          <w:kern w:val="2"/>
          <w:lang w:val="pt-BR" w:eastAsia="pt-BR"/>
          <w14:ligatures w14:val="standardContextual"/>
        </w:rPr>
      </w:pPr>
      <w:r w:rsidRPr="00A423B2">
        <w:rPr>
          <w:lang w:val="pt-BR"/>
        </w:rPr>
        <w:t>31.</w:t>
      </w:r>
      <w:r w:rsidRPr="00A423B2">
        <w:rPr>
          <w:rFonts w:eastAsiaTheme="minorEastAsia" w:cstheme="minorBidi"/>
          <w:b w:val="0"/>
          <w:bCs w:val="0"/>
          <w:color w:val="auto"/>
          <w:kern w:val="2"/>
          <w:lang w:val="pt-BR" w:eastAsia="pt-BR"/>
          <w14:ligatures w14:val="standardContextual"/>
        </w:rPr>
        <w:tab/>
      </w:r>
      <w:r w:rsidRPr="00A423B2">
        <w:rPr>
          <w:lang w:val="pt-BR"/>
        </w:rPr>
        <w:t>A</w:t>
      </w:r>
      <w:r w:rsidR="00A423B2" w:rsidRPr="00A423B2">
        <w:rPr>
          <w:lang w:val="pt-BR"/>
        </w:rPr>
        <w:t>pós a aceitação</w:t>
      </w:r>
      <w:r w:rsidRPr="00A423B2">
        <w:rPr>
          <w:lang w:val="pt-BR"/>
        </w:rPr>
        <w:tab/>
      </w:r>
      <w:r>
        <w:fldChar w:fldCharType="begin"/>
      </w:r>
      <w:r w:rsidRPr="00A423B2">
        <w:rPr>
          <w:lang w:val="pt-BR"/>
        </w:rPr>
        <w:instrText xml:space="preserve"> PAGEREF _Toc172745085 \h </w:instrText>
      </w:r>
      <w:r>
        <w:fldChar w:fldCharType="separate"/>
      </w:r>
      <w:r w:rsidR="00F54AF7">
        <w:rPr>
          <w:lang w:val="pt-BR"/>
        </w:rPr>
        <w:t>2</w:t>
      </w:r>
      <w:r w:rsidR="00F54AF7">
        <w:rPr>
          <w:lang w:val="pt-BR"/>
        </w:rPr>
        <w:t>7</w:t>
      </w:r>
      <w:r>
        <w:fldChar w:fldCharType="end"/>
      </w:r>
    </w:p>
    <w:p w14:paraId="4AA715EF" w14:textId="4093E73E" w:rsidR="001822D4" w:rsidRPr="00A423B2" w:rsidRDefault="001822D4">
      <w:pPr>
        <w:pStyle w:val="Sumrio1"/>
        <w:rPr>
          <w:rFonts w:eastAsiaTheme="minorEastAsia" w:cstheme="minorBidi"/>
          <w:b w:val="0"/>
          <w:bCs w:val="0"/>
          <w:color w:val="auto"/>
          <w:kern w:val="2"/>
          <w:lang w:val="pt-BR" w:eastAsia="pt-BR"/>
          <w14:ligatures w14:val="standardContextual"/>
        </w:rPr>
      </w:pPr>
      <w:r w:rsidRPr="00A423B2">
        <w:rPr>
          <w:lang w:val="pt-BR"/>
        </w:rPr>
        <w:t>32.</w:t>
      </w:r>
      <w:r w:rsidRPr="00A423B2">
        <w:rPr>
          <w:rFonts w:eastAsiaTheme="minorEastAsia" w:cstheme="minorBidi"/>
          <w:b w:val="0"/>
          <w:bCs w:val="0"/>
          <w:color w:val="auto"/>
          <w:kern w:val="2"/>
          <w:lang w:val="pt-BR" w:eastAsia="pt-BR"/>
          <w14:ligatures w14:val="standardContextual"/>
        </w:rPr>
        <w:tab/>
      </w:r>
      <w:r w:rsidR="00A423B2" w:rsidRPr="00A423B2">
        <w:rPr>
          <w:lang w:val="pt-BR"/>
        </w:rPr>
        <w:t>Transferência de di</w:t>
      </w:r>
      <w:r w:rsidR="00A423B2">
        <w:rPr>
          <w:lang w:val="pt-BR"/>
        </w:rPr>
        <w:t>reitos autorais</w:t>
      </w:r>
      <w:r w:rsidRPr="00A423B2">
        <w:rPr>
          <w:lang w:val="pt-BR"/>
        </w:rPr>
        <w:tab/>
      </w:r>
      <w:r>
        <w:fldChar w:fldCharType="begin"/>
      </w:r>
      <w:r w:rsidRPr="00A423B2">
        <w:rPr>
          <w:lang w:val="pt-BR"/>
        </w:rPr>
        <w:instrText xml:space="preserve"> PAGEREF _Toc172745086 \h </w:instrText>
      </w:r>
      <w:r>
        <w:fldChar w:fldCharType="separate"/>
      </w:r>
      <w:r w:rsidR="00F54AF7">
        <w:rPr>
          <w:lang w:val="pt-BR"/>
        </w:rPr>
        <w:t>27</w:t>
      </w:r>
      <w:r>
        <w:fldChar w:fldCharType="end"/>
      </w:r>
    </w:p>
    <w:p w14:paraId="07014B98" w14:textId="7754D50B" w:rsidR="001822D4" w:rsidRPr="00A423B2" w:rsidRDefault="001822D4">
      <w:pPr>
        <w:pStyle w:val="Sumrio1"/>
        <w:rPr>
          <w:rFonts w:eastAsiaTheme="minorEastAsia" w:cstheme="minorBidi"/>
          <w:b w:val="0"/>
          <w:bCs w:val="0"/>
          <w:color w:val="auto"/>
          <w:kern w:val="2"/>
          <w:lang w:val="pt-BR" w:eastAsia="pt-BR"/>
          <w14:ligatures w14:val="standardContextual"/>
        </w:rPr>
      </w:pPr>
      <w:r w:rsidRPr="00A423B2">
        <w:rPr>
          <w:lang w:val="pt-BR"/>
        </w:rPr>
        <w:t>33.</w:t>
      </w:r>
      <w:r w:rsidRPr="00A423B2">
        <w:rPr>
          <w:rFonts w:eastAsiaTheme="minorEastAsia" w:cstheme="minorBidi"/>
          <w:b w:val="0"/>
          <w:bCs w:val="0"/>
          <w:color w:val="auto"/>
          <w:kern w:val="2"/>
          <w:lang w:val="pt-BR" w:eastAsia="pt-BR"/>
          <w14:ligatures w14:val="standardContextual"/>
        </w:rPr>
        <w:tab/>
      </w:r>
      <w:r w:rsidRPr="00A423B2">
        <w:rPr>
          <w:lang w:val="pt-BR"/>
        </w:rPr>
        <w:t>Permiss</w:t>
      </w:r>
      <w:r w:rsidR="00A423B2" w:rsidRPr="00A423B2">
        <w:rPr>
          <w:lang w:val="pt-BR"/>
        </w:rPr>
        <w:t>ões</w:t>
      </w:r>
      <w:r w:rsidRPr="00A423B2">
        <w:rPr>
          <w:lang w:val="pt-BR"/>
        </w:rPr>
        <w:tab/>
      </w:r>
      <w:r>
        <w:fldChar w:fldCharType="begin"/>
      </w:r>
      <w:r w:rsidRPr="00A423B2">
        <w:rPr>
          <w:lang w:val="pt-BR"/>
        </w:rPr>
        <w:instrText xml:space="preserve"> PAGEREF _Toc172745087 \h </w:instrText>
      </w:r>
      <w:r>
        <w:fldChar w:fldCharType="separate"/>
      </w:r>
      <w:r w:rsidR="00F54AF7">
        <w:rPr>
          <w:lang w:val="pt-BR"/>
        </w:rPr>
        <w:t>28</w:t>
      </w:r>
      <w:r>
        <w:fldChar w:fldCharType="end"/>
      </w:r>
    </w:p>
    <w:p w14:paraId="57BDAA8F" w14:textId="5A3D3D65" w:rsidR="001822D4" w:rsidRPr="00A423B2" w:rsidRDefault="001822D4">
      <w:pPr>
        <w:pStyle w:val="Sumrio1"/>
        <w:rPr>
          <w:rFonts w:eastAsiaTheme="minorEastAsia" w:cstheme="minorBidi"/>
          <w:b w:val="0"/>
          <w:bCs w:val="0"/>
          <w:color w:val="auto"/>
          <w:kern w:val="2"/>
          <w:lang w:val="en-US" w:eastAsia="pt-BR"/>
          <w14:ligatures w14:val="standardContextual"/>
        </w:rPr>
      </w:pPr>
      <w:r w:rsidRPr="00260AD6">
        <w:t>34.</w:t>
      </w:r>
      <w:r w:rsidRPr="00A423B2">
        <w:rPr>
          <w:rFonts w:eastAsiaTheme="minorEastAsia" w:cstheme="minorBidi"/>
          <w:b w:val="0"/>
          <w:bCs w:val="0"/>
          <w:color w:val="auto"/>
          <w:kern w:val="2"/>
          <w:lang w:val="en-US" w:eastAsia="pt-BR"/>
          <w14:ligatures w14:val="standardContextual"/>
        </w:rPr>
        <w:tab/>
      </w:r>
      <w:r w:rsidR="00A423B2">
        <w:t>Primeiro on-line</w:t>
      </w:r>
      <w:r>
        <w:tab/>
      </w:r>
      <w:r>
        <w:fldChar w:fldCharType="begin"/>
      </w:r>
      <w:r>
        <w:instrText xml:space="preserve"> PAGEREF _Toc172745088 \h </w:instrText>
      </w:r>
      <w:r>
        <w:fldChar w:fldCharType="separate"/>
      </w:r>
      <w:r w:rsidR="00F54AF7">
        <w:t>28</w:t>
      </w:r>
      <w:r>
        <w:fldChar w:fldCharType="end"/>
      </w:r>
    </w:p>
    <w:p w14:paraId="5C1F7F35" w14:textId="22450D76" w:rsidR="00263F95" w:rsidRPr="00732606" w:rsidRDefault="00937F26" w:rsidP="00856168">
      <w:pPr>
        <w:pStyle w:val="Default"/>
        <w:spacing w:line="276" w:lineRule="auto"/>
        <w:jc w:val="both"/>
        <w:rPr>
          <w:rFonts w:asciiTheme="minorHAnsi" w:eastAsia="Times New Roman" w:hAnsiTheme="minorHAnsi" w:cstheme="minorHAnsi"/>
          <w:bCs/>
          <w:noProof/>
          <w:color w:val="000000" w:themeColor="text1"/>
          <w:sz w:val="22"/>
          <w:szCs w:val="22"/>
          <w:lang w:val="en-GB" w:eastAsia="en-GB"/>
        </w:rPr>
      </w:pPr>
      <w:r w:rsidRPr="00732606">
        <w:rPr>
          <w:rFonts w:asciiTheme="minorHAnsi" w:eastAsia="Times New Roman" w:hAnsiTheme="minorHAnsi" w:cstheme="minorHAnsi"/>
          <w:bCs/>
          <w:noProof/>
          <w:color w:val="000000" w:themeColor="text1"/>
          <w:sz w:val="22"/>
          <w:szCs w:val="22"/>
          <w:lang w:val="en-GB" w:eastAsia="en-GB"/>
        </w:rPr>
        <w:fldChar w:fldCharType="end"/>
      </w:r>
    </w:p>
    <w:p w14:paraId="1A4F51CB" w14:textId="77777777" w:rsidR="00263F95" w:rsidRPr="00732606" w:rsidRDefault="00263F95" w:rsidP="00856168">
      <w:pPr>
        <w:spacing w:after="200" w:line="276" w:lineRule="auto"/>
        <w:rPr>
          <w:rFonts w:asciiTheme="minorHAnsi" w:hAnsiTheme="minorHAnsi" w:cstheme="minorHAnsi"/>
          <w:bCs/>
          <w:noProof/>
          <w:color w:val="000000" w:themeColor="text1"/>
          <w:sz w:val="22"/>
          <w:szCs w:val="22"/>
        </w:rPr>
      </w:pPr>
      <w:r w:rsidRPr="00732606">
        <w:rPr>
          <w:rFonts w:asciiTheme="minorHAnsi" w:hAnsiTheme="minorHAnsi" w:cstheme="minorHAnsi"/>
          <w:bCs/>
          <w:noProof/>
          <w:color w:val="000000" w:themeColor="text1"/>
          <w:sz w:val="22"/>
          <w:szCs w:val="22"/>
        </w:rPr>
        <w:br w:type="page"/>
      </w:r>
    </w:p>
    <w:p w14:paraId="3EAFCE9B" w14:textId="5AAB9A90" w:rsidR="00180D8B" w:rsidRPr="008515F7" w:rsidRDefault="00401B94" w:rsidP="00F71D85">
      <w:pPr>
        <w:pStyle w:val="Ttulo1"/>
        <w:spacing w:before="0" w:after="0"/>
        <w:rPr>
          <w:color w:val="C00000"/>
        </w:rPr>
      </w:pPr>
      <w:bookmarkStart w:id="0" w:name="_Toc172745055"/>
      <w:bookmarkStart w:id="1" w:name="Common_revisions"/>
      <w:r w:rsidRPr="00735994">
        <w:rPr>
          <w:color w:val="C00000"/>
          <w:lang w:val="pt-BR"/>
        </w:rPr>
        <w:lastRenderedPageBreak/>
        <w:t>Pedidos de revisão mais comun</w:t>
      </w:r>
      <w:r>
        <w:rPr>
          <w:color w:val="C00000"/>
          <w:lang w:val="pt-BR"/>
        </w:rPr>
        <w:t>s</w:t>
      </w:r>
      <w:bookmarkEnd w:id="0"/>
    </w:p>
    <w:bookmarkEnd w:id="1"/>
    <w:p w14:paraId="4B21FDA8" w14:textId="77777777" w:rsidR="002F0C35" w:rsidRPr="005361FC" w:rsidRDefault="002F0C35" w:rsidP="002F0C35">
      <w:pPr>
        <w:pStyle w:val="CM17"/>
        <w:numPr>
          <w:ilvl w:val="0"/>
          <w:numId w:val="50"/>
        </w:numPr>
        <w:spacing w:before="120" w:afterLines="100" w:after="240" w:line="276" w:lineRule="auto"/>
        <w:ind w:left="709"/>
        <w:rPr>
          <w:rFonts w:asciiTheme="minorHAnsi" w:hAnsiTheme="minorHAnsi" w:cstheme="minorHAnsi"/>
          <w:color w:val="C00000"/>
          <w:lang w:val="pt-BR"/>
        </w:rPr>
      </w:pPr>
      <w:r w:rsidRPr="002F0C35">
        <w:rPr>
          <w:rFonts w:asciiTheme="minorHAnsi" w:hAnsiTheme="minorHAnsi" w:cstheme="minorHAnsi"/>
          <w:color w:val="C00000"/>
          <w:lang w:val="pt-BR"/>
        </w:rPr>
        <w:t xml:space="preserve">Use a voz ativa, e não a passiva, em todo o texto (por exemplo, “Eu comi o donut” e não “o donut foi comido”). </w:t>
      </w:r>
    </w:p>
    <w:p w14:paraId="0DAADD9C" w14:textId="4F38A515" w:rsidR="002F0C35" w:rsidRPr="002F0C35" w:rsidRDefault="002F0C35" w:rsidP="002F0C35">
      <w:pPr>
        <w:pStyle w:val="CM17"/>
        <w:numPr>
          <w:ilvl w:val="0"/>
          <w:numId w:val="50"/>
        </w:numPr>
        <w:spacing w:before="120" w:afterLines="100" w:after="240" w:line="276" w:lineRule="auto"/>
        <w:ind w:left="709"/>
        <w:rPr>
          <w:rFonts w:asciiTheme="minorHAnsi" w:hAnsiTheme="minorHAnsi" w:cstheme="minorHAnsi"/>
          <w:color w:val="C00000"/>
          <w:lang w:val="pt-BR"/>
        </w:rPr>
      </w:pPr>
      <w:r w:rsidRPr="002F0C35">
        <w:rPr>
          <w:rFonts w:asciiTheme="minorHAnsi" w:hAnsiTheme="minorHAnsi" w:cstheme="minorHAnsi"/>
          <w:color w:val="C00000"/>
          <w:lang w:val="pt-BR"/>
        </w:rPr>
        <w:t>Seja consistente no uso de nomes científicos e comuns (vernaculares) em todo o texto. Se estiver usando nomes comuns, forneça o nome científico da espécie na primeira vez em que o mencionar no resumo e novamente no texto principal. Se estiver usando nomes científicos, não há necessidade de fornecer o nome comum.</w:t>
      </w:r>
    </w:p>
    <w:p w14:paraId="6F045FC4" w14:textId="73F3BFD9" w:rsidR="002F0C35" w:rsidRPr="002F0C35" w:rsidRDefault="002F0C35" w:rsidP="002F0C35">
      <w:pPr>
        <w:pStyle w:val="CM17"/>
        <w:numPr>
          <w:ilvl w:val="0"/>
          <w:numId w:val="50"/>
        </w:numPr>
        <w:spacing w:before="120" w:afterLines="100" w:after="240" w:line="276" w:lineRule="auto"/>
        <w:ind w:left="709"/>
        <w:rPr>
          <w:rFonts w:asciiTheme="minorHAnsi" w:hAnsiTheme="minorHAnsi" w:cstheme="minorHAnsi"/>
          <w:color w:val="C00000"/>
          <w:lang w:val="pt-BR"/>
        </w:rPr>
      </w:pPr>
      <w:r w:rsidRPr="002F0C35">
        <w:rPr>
          <w:rFonts w:asciiTheme="minorHAnsi" w:hAnsiTheme="minorHAnsi" w:cstheme="minorHAnsi"/>
          <w:color w:val="C00000"/>
          <w:lang w:val="pt-BR"/>
        </w:rPr>
        <w:t>Inclua o táxon, o local, o país e as datas do estudo nos títulos das figuras e tabelas.</w:t>
      </w:r>
    </w:p>
    <w:p w14:paraId="15DAE7F4" w14:textId="3860D98E" w:rsidR="002F0C35" w:rsidRPr="002F0C35" w:rsidRDefault="002F0C35" w:rsidP="002F0C35">
      <w:pPr>
        <w:pStyle w:val="CM17"/>
        <w:numPr>
          <w:ilvl w:val="0"/>
          <w:numId w:val="50"/>
        </w:numPr>
        <w:spacing w:before="120" w:afterLines="100" w:after="240" w:line="276" w:lineRule="auto"/>
        <w:ind w:left="709"/>
        <w:rPr>
          <w:rFonts w:asciiTheme="minorHAnsi" w:hAnsiTheme="minorHAnsi" w:cstheme="minorHAnsi"/>
          <w:color w:val="C00000"/>
          <w:lang w:val="pt-BR"/>
        </w:rPr>
      </w:pPr>
      <w:r w:rsidRPr="002F0C35">
        <w:rPr>
          <w:rFonts w:asciiTheme="minorHAnsi" w:hAnsiTheme="minorHAnsi" w:cstheme="minorHAnsi"/>
          <w:color w:val="C00000"/>
          <w:lang w:val="pt-BR"/>
        </w:rPr>
        <w:t>Inicie o resumo com contexto teórico relevante para toda a primatologia.</w:t>
      </w:r>
    </w:p>
    <w:p w14:paraId="0A0137F6" w14:textId="33B3D93E" w:rsidR="002F0C35" w:rsidRPr="002F0C35" w:rsidRDefault="002F0C35" w:rsidP="002F0C35">
      <w:pPr>
        <w:pStyle w:val="CM17"/>
        <w:numPr>
          <w:ilvl w:val="0"/>
          <w:numId w:val="50"/>
        </w:numPr>
        <w:spacing w:before="120" w:afterLines="100" w:after="240" w:line="276" w:lineRule="auto"/>
        <w:ind w:left="709"/>
        <w:rPr>
          <w:rFonts w:asciiTheme="minorHAnsi" w:hAnsiTheme="minorHAnsi" w:cstheme="minorHAnsi"/>
          <w:color w:val="C00000"/>
          <w:lang w:val="pt-BR"/>
        </w:rPr>
      </w:pPr>
      <w:r w:rsidRPr="002F0C35">
        <w:rPr>
          <w:rFonts w:asciiTheme="minorHAnsi" w:hAnsiTheme="minorHAnsi" w:cstheme="minorHAnsi"/>
          <w:color w:val="C00000"/>
          <w:lang w:val="pt-BR"/>
        </w:rPr>
        <w:t>Termine o resumo com conclusões gerais para a primatologia, com base em seus resultados.</w:t>
      </w:r>
    </w:p>
    <w:p w14:paraId="6BCC944F" w14:textId="0925BCDC" w:rsidR="002F0C35" w:rsidRPr="00F910BF" w:rsidRDefault="002F0C35" w:rsidP="002F0C35">
      <w:pPr>
        <w:pStyle w:val="CM17"/>
        <w:numPr>
          <w:ilvl w:val="0"/>
          <w:numId w:val="50"/>
        </w:numPr>
        <w:spacing w:before="120" w:afterLines="100" w:after="240" w:line="276" w:lineRule="auto"/>
        <w:ind w:left="709"/>
        <w:rPr>
          <w:rFonts w:asciiTheme="minorHAnsi" w:hAnsiTheme="minorHAnsi" w:cstheme="minorHAnsi"/>
          <w:color w:val="C00000"/>
          <w:lang w:val="pt-BR"/>
        </w:rPr>
      </w:pPr>
      <w:r w:rsidRPr="002F0C35">
        <w:rPr>
          <w:rFonts w:asciiTheme="minorHAnsi" w:hAnsiTheme="minorHAnsi" w:cstheme="minorHAnsi"/>
          <w:color w:val="C00000"/>
          <w:lang w:val="pt-BR"/>
        </w:rPr>
        <w:t xml:space="preserve">Organize a introdução com lógica. Inicie com o contexto teórico geral seguido pelo contexto específico de seu estudo, evitando misturar os dois. Termine a introdução com o objetivo e a </w:t>
      </w:r>
      <w:r w:rsidR="00F910BF">
        <w:rPr>
          <w:rFonts w:asciiTheme="minorHAnsi" w:hAnsiTheme="minorHAnsi" w:cstheme="minorHAnsi"/>
          <w:color w:val="C00000"/>
          <w:lang w:val="pt-BR"/>
        </w:rPr>
        <w:t>organização</w:t>
      </w:r>
      <w:r w:rsidRPr="002F0C35">
        <w:rPr>
          <w:rFonts w:asciiTheme="minorHAnsi" w:hAnsiTheme="minorHAnsi" w:cstheme="minorHAnsi"/>
          <w:color w:val="C00000"/>
          <w:lang w:val="pt-BR"/>
        </w:rPr>
        <w:t xml:space="preserve"> do</w:t>
      </w:r>
      <w:r w:rsidRPr="00F910BF">
        <w:rPr>
          <w:rFonts w:asciiTheme="minorHAnsi" w:hAnsiTheme="minorHAnsi" w:cstheme="minorHAnsi"/>
          <w:color w:val="C00000"/>
          <w:lang w:val="pt-BR"/>
        </w:rPr>
        <w:t xml:space="preserve"> estudo.</w:t>
      </w:r>
    </w:p>
    <w:p w14:paraId="22628087" w14:textId="30CEC26C" w:rsidR="002F0C35" w:rsidRPr="002F0C35" w:rsidRDefault="002F0C35" w:rsidP="002F0C35">
      <w:pPr>
        <w:pStyle w:val="CM17"/>
        <w:numPr>
          <w:ilvl w:val="0"/>
          <w:numId w:val="50"/>
        </w:numPr>
        <w:spacing w:before="120" w:afterLines="100" w:after="240" w:line="276" w:lineRule="auto"/>
        <w:ind w:left="709"/>
        <w:rPr>
          <w:rFonts w:asciiTheme="minorHAnsi" w:hAnsiTheme="minorHAnsi" w:cstheme="minorHAnsi"/>
          <w:color w:val="C00000"/>
          <w:lang w:val="pt-BR"/>
        </w:rPr>
      </w:pPr>
      <w:r w:rsidRPr="002F0C35">
        <w:rPr>
          <w:rFonts w:asciiTheme="minorHAnsi" w:hAnsiTheme="minorHAnsi" w:cstheme="minorHAnsi"/>
          <w:color w:val="C00000"/>
          <w:lang w:val="pt-BR"/>
        </w:rPr>
        <w:t>Se você apresentar predições, inclua as hipóteses que as originaram. As hipóteses devem ser explicações teóricas. As predições são o que você prevê que observará se a hipótese estiver correta.</w:t>
      </w:r>
    </w:p>
    <w:p w14:paraId="37E98F30" w14:textId="75189465" w:rsidR="002F0C35" w:rsidRPr="002F0C35" w:rsidRDefault="002F0C35" w:rsidP="002F0C35">
      <w:pPr>
        <w:pStyle w:val="CM17"/>
        <w:numPr>
          <w:ilvl w:val="0"/>
          <w:numId w:val="50"/>
        </w:numPr>
        <w:spacing w:before="120" w:afterLines="100" w:after="240" w:line="276" w:lineRule="auto"/>
        <w:ind w:left="709"/>
        <w:rPr>
          <w:rFonts w:asciiTheme="minorHAnsi" w:hAnsiTheme="minorHAnsi" w:cstheme="minorHAnsi"/>
          <w:color w:val="C00000"/>
          <w:lang w:val="pt-BR"/>
        </w:rPr>
      </w:pPr>
      <w:r w:rsidRPr="002F0C35">
        <w:rPr>
          <w:rFonts w:asciiTheme="minorHAnsi" w:hAnsiTheme="minorHAnsi" w:cstheme="minorHAnsi"/>
          <w:color w:val="C00000"/>
          <w:lang w:val="pt-BR"/>
        </w:rPr>
        <w:t>Mantenha a mesma sequência lógica do conteúdo em todo o manuscrito. Por exemplo, se você definir três objetivos na introdução, organize a seção de análise de dados, os resultados e a discussão na mesma ordem.</w:t>
      </w:r>
    </w:p>
    <w:p w14:paraId="1626FD9B" w14:textId="24318349" w:rsidR="002F0C35" w:rsidRPr="002F0C35" w:rsidRDefault="002F0C35" w:rsidP="002F0C35">
      <w:pPr>
        <w:pStyle w:val="CM17"/>
        <w:numPr>
          <w:ilvl w:val="0"/>
          <w:numId w:val="50"/>
        </w:numPr>
        <w:spacing w:before="120" w:afterLines="100" w:after="240" w:line="276" w:lineRule="auto"/>
        <w:ind w:left="709"/>
        <w:rPr>
          <w:rFonts w:asciiTheme="minorHAnsi" w:hAnsiTheme="minorHAnsi" w:cstheme="minorHAnsi"/>
          <w:color w:val="C00000"/>
          <w:lang w:val="pt-BR"/>
        </w:rPr>
      </w:pPr>
      <w:r w:rsidRPr="002F0C35">
        <w:rPr>
          <w:rFonts w:asciiTheme="minorHAnsi" w:hAnsiTheme="minorHAnsi" w:cstheme="minorHAnsi"/>
          <w:color w:val="C00000"/>
          <w:lang w:val="pt-BR"/>
        </w:rPr>
        <w:t>Mantenha os métodos (o que você fez) nos métodos, não nos resultados (o que você encontrou).</w:t>
      </w:r>
    </w:p>
    <w:p w14:paraId="70DBDCA0" w14:textId="2EA58B5D" w:rsidR="002F0C35" w:rsidRPr="002F0C35" w:rsidRDefault="002F0C35" w:rsidP="002F0C35">
      <w:pPr>
        <w:pStyle w:val="CM17"/>
        <w:numPr>
          <w:ilvl w:val="0"/>
          <w:numId w:val="50"/>
        </w:numPr>
        <w:spacing w:before="120" w:afterLines="100" w:after="240" w:line="276" w:lineRule="auto"/>
        <w:ind w:left="709"/>
        <w:rPr>
          <w:rFonts w:asciiTheme="minorHAnsi" w:hAnsiTheme="minorHAnsi" w:cstheme="minorHAnsi"/>
          <w:color w:val="C00000"/>
          <w:lang w:val="pt-BR"/>
        </w:rPr>
      </w:pPr>
      <w:r w:rsidRPr="002F0C35">
        <w:rPr>
          <w:rFonts w:asciiTheme="minorHAnsi" w:hAnsiTheme="minorHAnsi" w:cstheme="minorHAnsi"/>
          <w:color w:val="C00000"/>
          <w:lang w:val="pt-BR"/>
        </w:rPr>
        <w:t>Mantenha a interpretação (o que os resultados significam) na discussão, não nos resultados.</w:t>
      </w:r>
    </w:p>
    <w:p w14:paraId="6A424756" w14:textId="771874D3" w:rsidR="002F0C35" w:rsidRDefault="002F0C35" w:rsidP="002F0C35">
      <w:pPr>
        <w:pStyle w:val="CM17"/>
        <w:numPr>
          <w:ilvl w:val="0"/>
          <w:numId w:val="50"/>
        </w:numPr>
        <w:spacing w:before="120" w:afterLines="100" w:after="240" w:line="276" w:lineRule="auto"/>
        <w:ind w:left="709"/>
        <w:rPr>
          <w:rFonts w:asciiTheme="minorHAnsi" w:hAnsiTheme="minorHAnsi" w:cstheme="minorHAnsi"/>
          <w:color w:val="C00000"/>
          <w:lang w:val="pt-BR"/>
        </w:rPr>
      </w:pPr>
      <w:r w:rsidRPr="002F0C35">
        <w:rPr>
          <w:rFonts w:asciiTheme="minorHAnsi" w:hAnsiTheme="minorHAnsi" w:cstheme="minorHAnsi"/>
          <w:color w:val="C00000"/>
          <w:lang w:val="pt-BR"/>
        </w:rPr>
        <w:t>Não repita valores apresentados em tabelas ou figuras</w:t>
      </w:r>
      <w:r>
        <w:rPr>
          <w:rFonts w:asciiTheme="minorHAnsi" w:hAnsiTheme="minorHAnsi" w:cstheme="minorHAnsi"/>
          <w:color w:val="C00000"/>
          <w:lang w:val="pt-BR"/>
        </w:rPr>
        <w:t>.</w:t>
      </w:r>
    </w:p>
    <w:p w14:paraId="7F1889A9" w14:textId="70C0C8B7" w:rsidR="00F910BF" w:rsidRPr="00F910BF" w:rsidRDefault="00F910BF" w:rsidP="00F910BF">
      <w:pPr>
        <w:pStyle w:val="CM17"/>
        <w:numPr>
          <w:ilvl w:val="0"/>
          <w:numId w:val="50"/>
        </w:numPr>
        <w:spacing w:before="120" w:afterLines="100" w:after="240" w:line="276" w:lineRule="auto"/>
        <w:ind w:left="709"/>
        <w:rPr>
          <w:rFonts w:asciiTheme="minorHAnsi" w:hAnsiTheme="minorHAnsi" w:cstheme="minorHAnsi"/>
          <w:color w:val="C00000"/>
          <w:lang w:val="pt-BR"/>
        </w:rPr>
      </w:pPr>
      <w:r w:rsidRPr="00F910BF">
        <w:rPr>
          <w:rFonts w:asciiTheme="minorHAnsi" w:hAnsiTheme="minorHAnsi" w:cstheme="minorHAnsi"/>
          <w:color w:val="C00000"/>
          <w:lang w:val="pt-BR"/>
        </w:rPr>
        <w:t>Inclua os resultados completos de todos os testes estatísticos, inclusive os não significativos.</w:t>
      </w:r>
    </w:p>
    <w:p w14:paraId="6B662688" w14:textId="0B78F42F" w:rsidR="00F910BF" w:rsidRPr="00F910BF" w:rsidRDefault="00F910BF" w:rsidP="00F910BF">
      <w:pPr>
        <w:pStyle w:val="CM17"/>
        <w:numPr>
          <w:ilvl w:val="0"/>
          <w:numId w:val="50"/>
        </w:numPr>
        <w:spacing w:before="120" w:afterLines="100" w:after="240" w:line="276" w:lineRule="auto"/>
        <w:ind w:left="709"/>
        <w:rPr>
          <w:rFonts w:asciiTheme="minorHAnsi" w:hAnsiTheme="minorHAnsi" w:cstheme="minorHAnsi"/>
          <w:color w:val="C00000"/>
          <w:lang w:val="pt-BR"/>
        </w:rPr>
      </w:pPr>
      <w:r w:rsidRPr="00F910BF">
        <w:rPr>
          <w:rFonts w:asciiTheme="minorHAnsi" w:hAnsiTheme="minorHAnsi" w:cstheme="minorHAnsi"/>
          <w:color w:val="C00000"/>
          <w:lang w:val="pt-BR"/>
        </w:rPr>
        <w:t>Inclua informações sobre o tamanho do efeito no mundo real, bem como a significância estatística de quaisquer descobertas, apresentando estatísticas resumidas ou uma figura.</w:t>
      </w:r>
    </w:p>
    <w:p w14:paraId="6BDF0D06" w14:textId="5DC79C7D" w:rsidR="00831DE1" w:rsidRPr="00F910BF" w:rsidRDefault="00F910BF" w:rsidP="00F910BF">
      <w:pPr>
        <w:pStyle w:val="CM17"/>
        <w:numPr>
          <w:ilvl w:val="0"/>
          <w:numId w:val="50"/>
        </w:numPr>
        <w:spacing w:before="120" w:afterLines="100" w:after="240" w:line="276" w:lineRule="auto"/>
        <w:ind w:left="709"/>
        <w:rPr>
          <w:rFonts w:asciiTheme="minorHAnsi" w:hAnsiTheme="minorHAnsi" w:cstheme="minorHAnsi"/>
          <w:color w:val="C00000"/>
          <w:lang w:val="pt-BR"/>
        </w:rPr>
      </w:pPr>
      <w:r w:rsidRPr="00F910BF">
        <w:rPr>
          <w:rFonts w:asciiTheme="minorHAnsi" w:hAnsiTheme="minorHAnsi" w:cstheme="minorHAnsi"/>
          <w:color w:val="C00000"/>
          <w:lang w:val="pt-BR"/>
        </w:rPr>
        <w:lastRenderedPageBreak/>
        <w:t>Substitua “média” (</w:t>
      </w:r>
      <w:proofErr w:type="spellStart"/>
      <w:r w:rsidRPr="00F910BF">
        <w:rPr>
          <w:rFonts w:asciiTheme="minorHAnsi" w:hAnsiTheme="minorHAnsi" w:cstheme="minorHAnsi"/>
          <w:i/>
          <w:iCs/>
          <w:color w:val="C00000"/>
          <w:lang w:val="pt-BR"/>
        </w:rPr>
        <w:t>average</w:t>
      </w:r>
      <w:proofErr w:type="spellEnd"/>
      <w:r w:rsidRPr="00F910BF">
        <w:rPr>
          <w:rFonts w:asciiTheme="minorHAnsi" w:hAnsiTheme="minorHAnsi" w:cstheme="minorHAnsi"/>
          <w:color w:val="C00000"/>
          <w:lang w:val="pt-BR"/>
        </w:rPr>
        <w:t>) pela medida específica de tendência central que você calculou (por exemplo, média [</w:t>
      </w:r>
      <w:proofErr w:type="spellStart"/>
      <w:r w:rsidRPr="00F910BF">
        <w:rPr>
          <w:rFonts w:asciiTheme="minorHAnsi" w:hAnsiTheme="minorHAnsi" w:cstheme="minorHAnsi"/>
          <w:i/>
          <w:iCs/>
          <w:color w:val="C00000"/>
          <w:lang w:val="pt-BR"/>
        </w:rPr>
        <w:t>mean</w:t>
      </w:r>
      <w:proofErr w:type="spellEnd"/>
      <w:r w:rsidRPr="00F910BF">
        <w:rPr>
          <w:rFonts w:asciiTheme="minorHAnsi" w:hAnsiTheme="minorHAnsi" w:cstheme="minorHAnsi"/>
          <w:color w:val="C00000"/>
          <w:lang w:val="pt-BR"/>
        </w:rPr>
        <w:t>], mediana [</w:t>
      </w:r>
      <w:proofErr w:type="spellStart"/>
      <w:r w:rsidRPr="00F910BF">
        <w:rPr>
          <w:rFonts w:asciiTheme="minorHAnsi" w:hAnsiTheme="minorHAnsi" w:cstheme="minorHAnsi"/>
          <w:i/>
          <w:iCs/>
          <w:color w:val="C00000"/>
          <w:lang w:val="pt-BR"/>
        </w:rPr>
        <w:t>median</w:t>
      </w:r>
      <w:proofErr w:type="spellEnd"/>
      <w:r w:rsidRPr="00F910BF">
        <w:rPr>
          <w:rFonts w:asciiTheme="minorHAnsi" w:hAnsiTheme="minorHAnsi" w:cstheme="minorHAnsi"/>
          <w:color w:val="C00000"/>
          <w:lang w:val="pt-BR"/>
        </w:rPr>
        <w:t>], moda [</w:t>
      </w:r>
      <w:proofErr w:type="spellStart"/>
      <w:r w:rsidRPr="00F910BF">
        <w:rPr>
          <w:rFonts w:asciiTheme="minorHAnsi" w:hAnsiTheme="minorHAnsi" w:cstheme="minorHAnsi"/>
          <w:i/>
          <w:iCs/>
          <w:color w:val="C00000"/>
          <w:lang w:val="pt-BR"/>
        </w:rPr>
        <w:t>mode</w:t>
      </w:r>
      <w:proofErr w:type="spellEnd"/>
      <w:r w:rsidRPr="00F910BF">
        <w:rPr>
          <w:rFonts w:asciiTheme="minorHAnsi" w:hAnsiTheme="minorHAnsi" w:cstheme="minorHAnsi"/>
          <w:color w:val="C00000"/>
          <w:lang w:val="pt-BR"/>
        </w:rPr>
        <w:t>]).</w:t>
      </w:r>
      <w:r w:rsidR="00831DE1" w:rsidRPr="005361FC">
        <w:rPr>
          <w:color w:val="000000" w:themeColor="text1"/>
          <w:lang w:val="pt-BR"/>
        </w:rPr>
        <w:br w:type="page"/>
      </w:r>
    </w:p>
    <w:p w14:paraId="6ABC47CD" w14:textId="5A2B9B3F" w:rsidR="009010DC" w:rsidRPr="00F910BF" w:rsidRDefault="00F910BF" w:rsidP="009010DC">
      <w:pPr>
        <w:pStyle w:val="Ttulo1"/>
        <w:rPr>
          <w:color w:val="000000" w:themeColor="text1"/>
          <w:lang w:val="pt-BR"/>
        </w:rPr>
      </w:pPr>
      <w:bookmarkStart w:id="2" w:name="_Toc172745056"/>
      <w:r w:rsidRPr="00F910BF">
        <w:rPr>
          <w:color w:val="000000" w:themeColor="text1"/>
          <w:lang w:val="pt-BR"/>
        </w:rPr>
        <w:lastRenderedPageBreak/>
        <w:t>Ética na publicação</w:t>
      </w:r>
      <w:bookmarkEnd w:id="2"/>
    </w:p>
    <w:p w14:paraId="5DBEF381" w14:textId="33B3CF8D" w:rsidR="00B1483D" w:rsidRPr="00B1483D" w:rsidRDefault="00B1483D" w:rsidP="00B1483D">
      <w:pPr>
        <w:pStyle w:val="SemEspaamento"/>
        <w:spacing w:after="200" w:line="276" w:lineRule="auto"/>
        <w:rPr>
          <w:rFonts w:asciiTheme="minorHAnsi" w:eastAsiaTheme="majorEastAsia" w:hAnsiTheme="minorHAnsi" w:cstheme="minorHAnsi"/>
          <w:color w:val="000000" w:themeColor="text1"/>
          <w:sz w:val="22"/>
          <w:szCs w:val="22"/>
          <w:lang w:val="pt-BR" w:eastAsia="en-US"/>
        </w:rPr>
      </w:pPr>
      <w:r>
        <w:rPr>
          <w:rFonts w:asciiTheme="minorHAnsi" w:eastAsiaTheme="majorEastAsia" w:hAnsiTheme="minorHAnsi" w:cstheme="minorHAnsi"/>
          <w:color w:val="000000" w:themeColor="text1"/>
          <w:sz w:val="22"/>
          <w:szCs w:val="22"/>
          <w:lang w:val="pt-BR" w:eastAsia="en-US"/>
        </w:rPr>
        <w:t>A</w:t>
      </w:r>
      <w:r w:rsidRPr="00B1483D">
        <w:rPr>
          <w:rFonts w:asciiTheme="minorHAnsi" w:eastAsiaTheme="majorEastAsia" w:hAnsiTheme="minorHAnsi" w:cstheme="minorHAnsi"/>
          <w:color w:val="000000" w:themeColor="text1"/>
          <w:sz w:val="22"/>
          <w:szCs w:val="22"/>
          <w:lang w:val="pt-BR" w:eastAsia="en-US"/>
        </w:rPr>
        <w:t xml:space="preserve"> </w:t>
      </w:r>
      <w:r w:rsidRPr="00B1483D">
        <w:rPr>
          <w:rFonts w:asciiTheme="minorHAnsi" w:eastAsiaTheme="majorEastAsia" w:hAnsiTheme="minorHAnsi" w:cstheme="minorHAnsi"/>
          <w:i/>
          <w:iCs/>
          <w:color w:val="000000" w:themeColor="text1"/>
          <w:sz w:val="22"/>
          <w:szCs w:val="22"/>
          <w:lang w:val="pt-BR" w:eastAsia="en-US"/>
        </w:rPr>
        <w:t>International Journal of Primatology</w:t>
      </w:r>
      <w:r w:rsidRPr="00B1483D">
        <w:rPr>
          <w:rFonts w:asciiTheme="minorHAnsi" w:eastAsiaTheme="majorEastAsia" w:hAnsiTheme="minorHAnsi" w:cstheme="minorHAnsi"/>
          <w:color w:val="000000" w:themeColor="text1"/>
          <w:sz w:val="22"/>
          <w:szCs w:val="22"/>
          <w:lang w:val="pt-BR" w:eastAsia="en-US"/>
        </w:rPr>
        <w:t xml:space="preserve"> tem o compromisso de manter a integridade do registro científico. Participamos do </w:t>
      </w:r>
      <w:proofErr w:type="spellStart"/>
      <w:r w:rsidRPr="00B1483D">
        <w:rPr>
          <w:rFonts w:asciiTheme="minorHAnsi" w:eastAsiaTheme="majorEastAsia" w:hAnsiTheme="minorHAnsi" w:cstheme="minorHAnsi"/>
          <w:color w:val="000000" w:themeColor="text1"/>
          <w:sz w:val="22"/>
          <w:szCs w:val="22"/>
          <w:lang w:val="pt-BR" w:eastAsia="en-US"/>
        </w:rPr>
        <w:t>Committee</w:t>
      </w:r>
      <w:proofErr w:type="spellEnd"/>
      <w:r w:rsidRPr="00B1483D">
        <w:rPr>
          <w:rFonts w:asciiTheme="minorHAnsi" w:eastAsiaTheme="majorEastAsia" w:hAnsiTheme="minorHAnsi" w:cstheme="minorHAnsi"/>
          <w:color w:val="000000" w:themeColor="text1"/>
          <w:sz w:val="22"/>
          <w:szCs w:val="22"/>
          <w:lang w:val="pt-BR" w:eastAsia="en-US"/>
        </w:rPr>
        <w:t xml:space="preserve"> </w:t>
      </w:r>
      <w:proofErr w:type="spellStart"/>
      <w:r w:rsidRPr="00B1483D">
        <w:rPr>
          <w:rFonts w:asciiTheme="minorHAnsi" w:eastAsiaTheme="majorEastAsia" w:hAnsiTheme="minorHAnsi" w:cstheme="minorHAnsi"/>
          <w:color w:val="000000" w:themeColor="text1"/>
          <w:sz w:val="22"/>
          <w:szCs w:val="22"/>
          <w:lang w:val="pt-BR" w:eastAsia="en-US"/>
        </w:rPr>
        <w:t>on</w:t>
      </w:r>
      <w:proofErr w:type="spellEnd"/>
      <w:r w:rsidRPr="00B1483D">
        <w:rPr>
          <w:rFonts w:asciiTheme="minorHAnsi" w:eastAsiaTheme="majorEastAsia" w:hAnsiTheme="minorHAnsi" w:cstheme="minorHAnsi"/>
          <w:color w:val="000000" w:themeColor="text1"/>
          <w:sz w:val="22"/>
          <w:szCs w:val="22"/>
          <w:lang w:val="pt-BR" w:eastAsia="en-US"/>
        </w:rPr>
        <w:t xml:space="preserve"> </w:t>
      </w:r>
      <w:proofErr w:type="spellStart"/>
      <w:r w:rsidRPr="00B1483D">
        <w:rPr>
          <w:rFonts w:asciiTheme="minorHAnsi" w:eastAsiaTheme="majorEastAsia" w:hAnsiTheme="minorHAnsi" w:cstheme="minorHAnsi"/>
          <w:color w:val="000000" w:themeColor="text1"/>
          <w:sz w:val="22"/>
          <w:szCs w:val="22"/>
          <w:lang w:val="pt-BR" w:eastAsia="en-US"/>
        </w:rPr>
        <w:t>Publication</w:t>
      </w:r>
      <w:proofErr w:type="spellEnd"/>
      <w:r w:rsidRPr="00B1483D">
        <w:rPr>
          <w:rFonts w:asciiTheme="minorHAnsi" w:eastAsiaTheme="majorEastAsia" w:hAnsiTheme="minorHAnsi" w:cstheme="minorHAnsi"/>
          <w:color w:val="000000" w:themeColor="text1"/>
          <w:sz w:val="22"/>
          <w:szCs w:val="22"/>
          <w:lang w:val="pt-BR" w:eastAsia="en-US"/>
        </w:rPr>
        <w:t xml:space="preserve"> </w:t>
      </w:r>
      <w:proofErr w:type="spellStart"/>
      <w:r w:rsidRPr="00B1483D">
        <w:rPr>
          <w:rFonts w:asciiTheme="minorHAnsi" w:eastAsiaTheme="majorEastAsia" w:hAnsiTheme="minorHAnsi" w:cstheme="minorHAnsi"/>
          <w:color w:val="000000" w:themeColor="text1"/>
          <w:sz w:val="22"/>
          <w:szCs w:val="22"/>
          <w:lang w:val="pt-BR" w:eastAsia="en-US"/>
        </w:rPr>
        <w:t>Ethics</w:t>
      </w:r>
      <w:proofErr w:type="spellEnd"/>
      <w:r w:rsidRPr="00B1483D">
        <w:rPr>
          <w:rFonts w:asciiTheme="minorHAnsi" w:eastAsiaTheme="majorEastAsia" w:hAnsiTheme="minorHAnsi" w:cstheme="minorHAnsi"/>
          <w:color w:val="000000" w:themeColor="text1"/>
          <w:sz w:val="22"/>
          <w:szCs w:val="22"/>
          <w:lang w:val="pt-BR" w:eastAsia="en-US"/>
        </w:rPr>
        <w:t xml:space="preserve"> (COPE, http://publicationethics.org/) e agimos de acordo com suas diretrizes relacionadas à integridade do trabalho submetido ou publicado nas revistas.</w:t>
      </w:r>
    </w:p>
    <w:p w14:paraId="488FF737" w14:textId="2444151D" w:rsidR="00397368" w:rsidRPr="00F910BF" w:rsidRDefault="00B1483D" w:rsidP="00B1483D">
      <w:pPr>
        <w:pStyle w:val="SemEspaamento"/>
        <w:spacing w:after="200" w:line="276" w:lineRule="auto"/>
        <w:rPr>
          <w:rFonts w:asciiTheme="minorHAnsi" w:hAnsiTheme="minorHAnsi" w:cstheme="minorHAnsi"/>
          <w:color w:val="000000" w:themeColor="text1"/>
          <w:sz w:val="22"/>
          <w:szCs w:val="22"/>
          <w:lang w:val="pt-BR"/>
        </w:rPr>
      </w:pPr>
      <w:r w:rsidRPr="00B1483D">
        <w:rPr>
          <w:rFonts w:asciiTheme="minorHAnsi" w:eastAsiaTheme="majorEastAsia" w:hAnsiTheme="minorHAnsi" w:cstheme="minorHAnsi"/>
          <w:color w:val="000000" w:themeColor="text1"/>
          <w:sz w:val="22"/>
          <w:szCs w:val="22"/>
          <w:lang w:val="pt-BR" w:eastAsia="en-US"/>
        </w:rPr>
        <w:t>Os autores não devem deturpar os resultados da pesquisa. Esse comportamento prejudica a confiança na revista e, em última análise, todo o esforço científico. Os autores podem manter a integridade da pesquisa e de sua apresentação seguindo as regras de boas práticas científicas, que incluem a conformidade com as seguintes declarações relativas aos manuscritos enviados à revista</w:t>
      </w:r>
      <w:r w:rsidR="00075FFB" w:rsidRPr="00F910BF">
        <w:rPr>
          <w:rFonts w:asciiTheme="minorHAnsi" w:hAnsiTheme="minorHAnsi" w:cstheme="minorHAnsi"/>
          <w:color w:val="000000" w:themeColor="text1"/>
          <w:sz w:val="22"/>
          <w:szCs w:val="22"/>
          <w:lang w:val="pt-BR"/>
        </w:rPr>
        <w:t>:</w:t>
      </w:r>
    </w:p>
    <w:p w14:paraId="691FE0E4" w14:textId="48C44EB0" w:rsidR="00B1483D" w:rsidRPr="00B1483D" w:rsidRDefault="00B1483D" w:rsidP="00B1483D">
      <w:pPr>
        <w:pStyle w:val="PargrafodaLista"/>
        <w:rPr>
          <w:rFonts w:cstheme="minorHAnsi"/>
          <w:color w:val="000000" w:themeColor="text1"/>
          <w:sz w:val="22"/>
          <w:szCs w:val="22"/>
          <w:lang w:val="pt-BR"/>
        </w:rPr>
      </w:pPr>
      <w:r w:rsidRPr="00B1483D">
        <w:rPr>
          <w:rFonts w:cstheme="minorHAnsi"/>
          <w:color w:val="000000" w:themeColor="text1"/>
          <w:sz w:val="22"/>
          <w:szCs w:val="22"/>
          <w:lang w:val="pt-BR"/>
        </w:rPr>
        <w:t>O manuscrito não foi submetido a mais de uma revista para consideração simultânea.</w:t>
      </w:r>
    </w:p>
    <w:p w14:paraId="07038BC9" w14:textId="2E0B922D" w:rsidR="00B1483D" w:rsidRPr="00B1483D" w:rsidRDefault="00B1483D" w:rsidP="00B1483D">
      <w:pPr>
        <w:pStyle w:val="PargrafodaLista"/>
        <w:rPr>
          <w:rFonts w:cstheme="minorHAnsi"/>
          <w:color w:val="000000" w:themeColor="text1"/>
          <w:sz w:val="22"/>
          <w:szCs w:val="22"/>
          <w:lang w:val="pt-BR"/>
        </w:rPr>
      </w:pPr>
      <w:r w:rsidRPr="00B1483D">
        <w:rPr>
          <w:rFonts w:cstheme="minorHAnsi"/>
          <w:color w:val="000000" w:themeColor="text1"/>
          <w:sz w:val="22"/>
          <w:szCs w:val="22"/>
          <w:lang w:val="pt-BR"/>
        </w:rPr>
        <w:t xml:space="preserve">O manuscrito não foi publicado anteriormente (em parte ou na íntegra), a menos que o novo trabalho amplie o trabalho anterior. Se esse for o caso, os autores devem ser transparentes quanto à reutilização do material para evitar a reciclagem de texto (“autoplágio”). </w:t>
      </w:r>
    </w:p>
    <w:p w14:paraId="2E164249" w14:textId="43D2B0E5" w:rsidR="00B1483D" w:rsidRPr="00B1483D" w:rsidRDefault="00B1483D" w:rsidP="00B1483D">
      <w:pPr>
        <w:pStyle w:val="PargrafodaLista"/>
        <w:rPr>
          <w:rFonts w:cstheme="minorHAnsi"/>
          <w:color w:val="000000" w:themeColor="text1"/>
          <w:sz w:val="22"/>
          <w:szCs w:val="22"/>
          <w:lang w:val="pt-BR"/>
        </w:rPr>
      </w:pPr>
      <w:r w:rsidRPr="00B1483D">
        <w:rPr>
          <w:rFonts w:cstheme="minorHAnsi"/>
          <w:color w:val="000000" w:themeColor="text1"/>
          <w:sz w:val="22"/>
          <w:szCs w:val="22"/>
          <w:lang w:val="pt-BR"/>
        </w:rPr>
        <w:t>A publicação anterior não inclui pré-impressões (</w:t>
      </w:r>
      <w:proofErr w:type="spellStart"/>
      <w:r w:rsidRPr="00B1483D">
        <w:rPr>
          <w:rFonts w:cstheme="minorHAnsi"/>
          <w:color w:val="000000" w:themeColor="text1"/>
          <w:sz w:val="22"/>
          <w:szCs w:val="22"/>
          <w:lang w:val="pt-BR"/>
        </w:rPr>
        <w:t>pr</w:t>
      </w:r>
      <w:r w:rsidR="00AF7822">
        <w:rPr>
          <w:rFonts w:cstheme="minorHAnsi"/>
          <w:color w:val="000000" w:themeColor="text1"/>
          <w:sz w:val="22"/>
          <w:szCs w:val="22"/>
          <w:lang w:val="pt-BR"/>
        </w:rPr>
        <w:t>e</w:t>
      </w:r>
      <w:proofErr w:type="spellEnd"/>
      <w:r w:rsidRPr="00B1483D">
        <w:rPr>
          <w:rFonts w:cstheme="minorHAnsi"/>
          <w:color w:val="000000" w:themeColor="text1"/>
          <w:sz w:val="22"/>
          <w:szCs w:val="22"/>
          <w:lang w:val="pt-BR"/>
        </w:rPr>
        <w:t>-prints) ou resumos de congressos. Incentivamos a publicação de pré-impressões em servidores de pré-impressão, sites de autores ou institucionais (política do editor sobre compartilhamento de pré-impressão).</w:t>
      </w:r>
    </w:p>
    <w:p w14:paraId="26F9C110" w14:textId="7754979E" w:rsidR="00B1483D" w:rsidRPr="00B1483D" w:rsidRDefault="00B1483D" w:rsidP="00B1483D">
      <w:pPr>
        <w:pStyle w:val="PargrafodaLista"/>
        <w:rPr>
          <w:rFonts w:cstheme="minorHAnsi"/>
          <w:color w:val="000000" w:themeColor="text1"/>
          <w:sz w:val="22"/>
          <w:szCs w:val="22"/>
          <w:lang w:val="pt-BR"/>
        </w:rPr>
      </w:pPr>
      <w:r w:rsidRPr="00B1483D">
        <w:rPr>
          <w:rFonts w:cstheme="minorHAnsi"/>
          <w:color w:val="000000" w:themeColor="text1"/>
          <w:sz w:val="22"/>
          <w:szCs w:val="22"/>
          <w:lang w:val="pt-BR"/>
        </w:rPr>
        <w:t>Um único estudo não é dividido em várias partes para aumentar a quantidade de submissões e enviado a várias revistas ou a uma única revista ao longo do tempo (às vezes chamado de publicação “salame”).</w:t>
      </w:r>
    </w:p>
    <w:p w14:paraId="1263156E" w14:textId="67804CEE" w:rsidR="00397368" w:rsidRPr="00AF7822" w:rsidRDefault="00B1483D" w:rsidP="00AF7822">
      <w:pPr>
        <w:pStyle w:val="PargrafodaLista"/>
        <w:rPr>
          <w:rFonts w:cstheme="minorHAnsi"/>
          <w:color w:val="000000" w:themeColor="text1"/>
          <w:sz w:val="22"/>
          <w:szCs w:val="22"/>
          <w:lang w:val="pt-BR"/>
        </w:rPr>
      </w:pPr>
      <w:r w:rsidRPr="00B1483D">
        <w:rPr>
          <w:rFonts w:cstheme="minorHAnsi"/>
          <w:color w:val="000000" w:themeColor="text1"/>
          <w:sz w:val="22"/>
          <w:szCs w:val="22"/>
          <w:lang w:val="pt-BR"/>
        </w:rPr>
        <w:t>Nenhum dado foi fabricado ou manipulado para apoiar as conclusões. Isso inclui figuras.</w:t>
      </w:r>
    </w:p>
    <w:p w14:paraId="387F46F7" w14:textId="686241A6" w:rsidR="00AF7822" w:rsidRPr="00AF7822" w:rsidRDefault="00AF7822" w:rsidP="00AF7822">
      <w:pPr>
        <w:pStyle w:val="PargrafodaLista"/>
        <w:rPr>
          <w:rFonts w:cstheme="minorHAnsi"/>
          <w:color w:val="000000" w:themeColor="text1"/>
          <w:sz w:val="22"/>
          <w:szCs w:val="22"/>
          <w:lang w:val="pt-BR"/>
        </w:rPr>
      </w:pPr>
      <w:r w:rsidRPr="00AF7822">
        <w:rPr>
          <w:rFonts w:cstheme="minorHAnsi"/>
          <w:color w:val="000000" w:themeColor="text1"/>
          <w:sz w:val="22"/>
          <w:szCs w:val="22"/>
          <w:lang w:val="pt-BR"/>
        </w:rPr>
        <w:t>Nenhum dado, texto ou teoria de terceiros é apresentado como se fosse do próprio autor (ou seja, plágio). Devem ser feitas as devidas referências a outros trabalhos. Isso inclui material que tenha sido parcial ou totalmente copiado, resumido ou parafraseado. As aspas devem ser usadas para a cópia literal do material, e as permissões devem ser obtidas para o material protegido por direitos autorais. A revista usa um programa para verificar se há plágio.</w:t>
      </w:r>
    </w:p>
    <w:p w14:paraId="05D23EEA" w14:textId="5FAF1591" w:rsidR="00AF7822" w:rsidRPr="00AF7822" w:rsidRDefault="00AF7822" w:rsidP="00AF7822">
      <w:pPr>
        <w:pStyle w:val="PargrafodaLista"/>
        <w:rPr>
          <w:rFonts w:cstheme="minorHAnsi"/>
          <w:color w:val="000000" w:themeColor="text1"/>
          <w:sz w:val="22"/>
          <w:szCs w:val="22"/>
          <w:lang w:val="pt-BR"/>
        </w:rPr>
      </w:pPr>
      <w:r w:rsidRPr="00AF7822">
        <w:rPr>
          <w:rFonts w:cstheme="minorHAnsi"/>
          <w:color w:val="000000" w:themeColor="text1"/>
          <w:sz w:val="22"/>
          <w:szCs w:val="22"/>
          <w:lang w:val="pt-BR"/>
        </w:rPr>
        <w:t>Todos os autores e autoridades responsáveis da organização onde o trabalho foi realizado devem consentir com o envio do manuscrito antes do envio do trabalho.</w:t>
      </w:r>
    </w:p>
    <w:p w14:paraId="47DD7A10" w14:textId="2647BEA3" w:rsidR="00397368" w:rsidRPr="00F910BF" w:rsidRDefault="00AF7822" w:rsidP="00AF7822">
      <w:pPr>
        <w:pStyle w:val="PargrafodaLista"/>
        <w:rPr>
          <w:rFonts w:cstheme="minorHAnsi"/>
          <w:color w:val="000000" w:themeColor="text1"/>
          <w:sz w:val="22"/>
          <w:szCs w:val="22"/>
          <w:lang w:val="pt-BR"/>
        </w:rPr>
      </w:pPr>
      <w:r w:rsidRPr="00AF7822">
        <w:rPr>
          <w:rFonts w:cstheme="minorHAnsi"/>
          <w:color w:val="000000" w:themeColor="text1"/>
          <w:sz w:val="22"/>
          <w:szCs w:val="22"/>
          <w:lang w:val="pt-BR"/>
        </w:rPr>
        <w:t>Os autores cujos nomes aparecem na submissão devem ter contribuído suficientemente para o trabalho científico e, portanto, compartilhar a responsabilidade coletiva e a prestação de contas pelos resultados.</w:t>
      </w:r>
    </w:p>
    <w:p w14:paraId="4956043D" w14:textId="5A0181CB" w:rsidR="00397368" w:rsidRPr="00F910BF" w:rsidRDefault="00AF7822" w:rsidP="00856168">
      <w:pPr>
        <w:pStyle w:val="SemEspaamento"/>
        <w:spacing w:after="200" w:line="276" w:lineRule="auto"/>
        <w:rPr>
          <w:rFonts w:asciiTheme="minorHAnsi" w:hAnsiTheme="minorHAnsi" w:cstheme="minorHAnsi"/>
          <w:color w:val="000000" w:themeColor="text1"/>
          <w:sz w:val="22"/>
          <w:szCs w:val="22"/>
          <w:lang w:val="pt-BR"/>
        </w:rPr>
      </w:pPr>
      <w:r w:rsidRPr="00AF7822">
        <w:rPr>
          <w:rFonts w:asciiTheme="minorHAnsi" w:hAnsiTheme="minorHAnsi" w:cstheme="minorHAnsi"/>
          <w:color w:val="000000" w:themeColor="text1"/>
          <w:sz w:val="22"/>
          <w:szCs w:val="22"/>
          <w:lang w:val="pt-BR"/>
        </w:rPr>
        <w:t xml:space="preserve">Se suspeitarmos de má conduta, </w:t>
      </w:r>
      <w:r>
        <w:rPr>
          <w:rFonts w:asciiTheme="minorHAnsi" w:hAnsiTheme="minorHAnsi" w:cstheme="minorHAnsi"/>
          <w:color w:val="000000" w:themeColor="text1"/>
          <w:sz w:val="22"/>
          <w:szCs w:val="22"/>
          <w:lang w:val="pt-BR"/>
        </w:rPr>
        <w:t>a</w:t>
      </w:r>
      <w:r w:rsidRPr="00AF7822">
        <w:rPr>
          <w:rFonts w:asciiTheme="minorHAnsi" w:hAnsiTheme="minorHAnsi" w:cstheme="minorHAnsi"/>
          <w:color w:val="000000" w:themeColor="text1"/>
          <w:sz w:val="22"/>
          <w:szCs w:val="22"/>
          <w:lang w:val="pt-BR"/>
        </w:rPr>
        <w:t xml:space="preserve"> Editor</w:t>
      </w:r>
      <w:r>
        <w:rPr>
          <w:rFonts w:asciiTheme="minorHAnsi" w:hAnsiTheme="minorHAnsi" w:cstheme="minorHAnsi"/>
          <w:color w:val="000000" w:themeColor="text1"/>
          <w:sz w:val="22"/>
          <w:szCs w:val="22"/>
          <w:lang w:val="pt-BR"/>
        </w:rPr>
        <w:t>a</w:t>
      </w:r>
      <w:r w:rsidRPr="00AF7822">
        <w:rPr>
          <w:rFonts w:asciiTheme="minorHAnsi" w:hAnsiTheme="minorHAnsi" w:cstheme="minorHAnsi"/>
          <w:color w:val="000000" w:themeColor="text1"/>
          <w:sz w:val="22"/>
          <w:szCs w:val="22"/>
          <w:lang w:val="pt-BR"/>
        </w:rPr>
        <w:t>-</w:t>
      </w:r>
      <w:r w:rsidR="008E3362" w:rsidRPr="00AF7822">
        <w:rPr>
          <w:rFonts w:asciiTheme="minorHAnsi" w:hAnsiTheme="minorHAnsi" w:cstheme="minorHAnsi"/>
          <w:color w:val="000000" w:themeColor="text1"/>
          <w:sz w:val="22"/>
          <w:szCs w:val="22"/>
          <w:lang w:val="pt-BR"/>
        </w:rPr>
        <w:t xml:space="preserve">Chefe </w:t>
      </w:r>
      <w:r w:rsidRPr="00AF7822">
        <w:rPr>
          <w:rFonts w:asciiTheme="minorHAnsi" w:hAnsiTheme="minorHAnsi" w:cstheme="minorHAnsi"/>
          <w:color w:val="000000" w:themeColor="text1"/>
          <w:sz w:val="22"/>
          <w:szCs w:val="22"/>
          <w:lang w:val="pt-BR"/>
        </w:rPr>
        <w:t xml:space="preserve">investigará </w:t>
      </w:r>
      <w:r>
        <w:rPr>
          <w:rFonts w:asciiTheme="minorHAnsi" w:hAnsiTheme="minorHAnsi" w:cstheme="minorHAnsi"/>
          <w:color w:val="000000" w:themeColor="text1"/>
          <w:sz w:val="22"/>
          <w:szCs w:val="22"/>
          <w:lang w:val="pt-BR"/>
        </w:rPr>
        <w:t xml:space="preserve">o caso </w:t>
      </w:r>
      <w:r w:rsidRPr="00AF7822">
        <w:rPr>
          <w:rFonts w:asciiTheme="minorHAnsi" w:hAnsiTheme="minorHAnsi" w:cstheme="minorHAnsi"/>
          <w:color w:val="000000" w:themeColor="text1"/>
          <w:sz w:val="22"/>
          <w:szCs w:val="22"/>
          <w:lang w:val="pt-BR"/>
        </w:rPr>
        <w:t xml:space="preserve">de acordo com as diretrizes do COPE. Se, após a investigação, a alegação parecer levantar preocupações válidas, </w:t>
      </w:r>
      <w:r>
        <w:rPr>
          <w:rFonts w:asciiTheme="minorHAnsi" w:hAnsiTheme="minorHAnsi" w:cstheme="minorHAnsi"/>
          <w:color w:val="000000" w:themeColor="text1"/>
          <w:sz w:val="22"/>
          <w:szCs w:val="22"/>
          <w:lang w:val="pt-BR"/>
        </w:rPr>
        <w:t>a</w:t>
      </w:r>
      <w:r w:rsidRPr="00AF7822">
        <w:rPr>
          <w:rFonts w:asciiTheme="minorHAnsi" w:hAnsiTheme="minorHAnsi" w:cstheme="minorHAnsi"/>
          <w:color w:val="000000" w:themeColor="text1"/>
          <w:sz w:val="22"/>
          <w:szCs w:val="22"/>
          <w:lang w:val="pt-BR"/>
        </w:rPr>
        <w:t xml:space="preserve"> Editor</w:t>
      </w:r>
      <w:r>
        <w:rPr>
          <w:rFonts w:asciiTheme="minorHAnsi" w:hAnsiTheme="minorHAnsi" w:cstheme="minorHAnsi"/>
          <w:color w:val="000000" w:themeColor="text1"/>
          <w:sz w:val="22"/>
          <w:szCs w:val="22"/>
          <w:lang w:val="pt-BR"/>
        </w:rPr>
        <w:t>a</w:t>
      </w:r>
      <w:r w:rsidRPr="00AF7822">
        <w:rPr>
          <w:rFonts w:asciiTheme="minorHAnsi" w:hAnsiTheme="minorHAnsi" w:cstheme="minorHAnsi"/>
          <w:color w:val="000000" w:themeColor="text1"/>
          <w:sz w:val="22"/>
          <w:szCs w:val="22"/>
          <w:lang w:val="pt-BR"/>
        </w:rPr>
        <w:t>-</w:t>
      </w:r>
      <w:r w:rsidR="008E3362" w:rsidRPr="00AF7822">
        <w:rPr>
          <w:rFonts w:asciiTheme="minorHAnsi" w:hAnsiTheme="minorHAnsi" w:cstheme="minorHAnsi"/>
          <w:color w:val="000000" w:themeColor="text1"/>
          <w:sz w:val="22"/>
          <w:szCs w:val="22"/>
          <w:lang w:val="pt-BR"/>
        </w:rPr>
        <w:t xml:space="preserve">Chefe </w:t>
      </w:r>
      <w:r w:rsidRPr="00AF7822">
        <w:rPr>
          <w:rFonts w:asciiTheme="minorHAnsi" w:hAnsiTheme="minorHAnsi" w:cstheme="minorHAnsi"/>
          <w:color w:val="000000" w:themeColor="text1"/>
          <w:sz w:val="22"/>
          <w:szCs w:val="22"/>
          <w:lang w:val="pt-BR"/>
        </w:rPr>
        <w:t>entrará em contato com o autor e dará a ele a oportunidade de resolver o problema. Se a má conduta for comprovada, isso poderá resultar na implementação das seguintes medidas, incluindo, mas não se limitando a:</w:t>
      </w:r>
    </w:p>
    <w:p w14:paraId="1514D157" w14:textId="227EC32D" w:rsidR="00AF7822" w:rsidRPr="00AF7822" w:rsidRDefault="00AF7822" w:rsidP="00AF7822">
      <w:pPr>
        <w:pStyle w:val="PargrafodaLista"/>
        <w:rPr>
          <w:rFonts w:cstheme="minorHAnsi"/>
          <w:color w:val="000000" w:themeColor="text1"/>
          <w:sz w:val="22"/>
          <w:szCs w:val="22"/>
          <w:lang w:val="pt-BR"/>
        </w:rPr>
      </w:pPr>
      <w:r w:rsidRPr="00AF7822">
        <w:rPr>
          <w:rFonts w:cstheme="minorHAnsi"/>
          <w:color w:val="000000" w:themeColor="text1"/>
          <w:sz w:val="22"/>
          <w:szCs w:val="22"/>
          <w:lang w:val="pt-BR"/>
        </w:rPr>
        <w:t xml:space="preserve">Rejeitar o artigo se ele ainda estiver sendo considerado. </w:t>
      </w:r>
    </w:p>
    <w:p w14:paraId="5AAFB0C0" w14:textId="0619F41D" w:rsidR="00AF7822" w:rsidRPr="00AF7822" w:rsidRDefault="00AF7822" w:rsidP="00AF7822">
      <w:pPr>
        <w:pStyle w:val="PargrafodaLista"/>
        <w:rPr>
          <w:rFonts w:cstheme="minorHAnsi"/>
          <w:color w:val="000000" w:themeColor="text1"/>
          <w:sz w:val="22"/>
          <w:szCs w:val="22"/>
          <w:lang w:val="pt-BR"/>
        </w:rPr>
      </w:pPr>
      <w:r w:rsidRPr="00AF7822">
        <w:rPr>
          <w:rFonts w:cstheme="minorHAnsi"/>
          <w:color w:val="000000" w:themeColor="text1"/>
          <w:sz w:val="22"/>
          <w:szCs w:val="22"/>
          <w:lang w:val="pt-BR"/>
        </w:rPr>
        <w:t xml:space="preserve">Se o artigo já tiver sido publicado on-line, dependendo da natureza e da gravidade da infração, </w:t>
      </w:r>
      <w:r>
        <w:rPr>
          <w:rFonts w:cstheme="minorHAnsi"/>
          <w:color w:val="000000" w:themeColor="text1"/>
          <w:sz w:val="22"/>
          <w:szCs w:val="22"/>
          <w:lang w:val="pt-BR"/>
        </w:rPr>
        <w:t>a</w:t>
      </w:r>
      <w:r w:rsidRPr="00AF7822">
        <w:rPr>
          <w:rFonts w:cstheme="minorHAnsi"/>
          <w:color w:val="000000" w:themeColor="text1"/>
          <w:sz w:val="22"/>
          <w:szCs w:val="22"/>
          <w:lang w:val="pt-BR"/>
        </w:rPr>
        <w:t xml:space="preserve"> Editor</w:t>
      </w:r>
      <w:r>
        <w:rPr>
          <w:rFonts w:cstheme="minorHAnsi"/>
          <w:color w:val="000000" w:themeColor="text1"/>
          <w:sz w:val="22"/>
          <w:szCs w:val="22"/>
          <w:lang w:val="pt-BR"/>
        </w:rPr>
        <w:t>a</w:t>
      </w:r>
      <w:r w:rsidRPr="00AF7822">
        <w:rPr>
          <w:rFonts w:cstheme="minorHAnsi"/>
          <w:color w:val="000000" w:themeColor="text1"/>
          <w:sz w:val="22"/>
          <w:szCs w:val="22"/>
          <w:lang w:val="pt-BR"/>
        </w:rPr>
        <w:t>-</w:t>
      </w:r>
      <w:r w:rsidR="005417D7">
        <w:rPr>
          <w:rFonts w:cstheme="minorHAnsi"/>
          <w:color w:val="000000" w:themeColor="text1"/>
          <w:sz w:val="22"/>
          <w:szCs w:val="22"/>
          <w:lang w:val="pt-BR"/>
        </w:rPr>
        <w:t>C</w:t>
      </w:r>
      <w:r w:rsidRPr="00AF7822">
        <w:rPr>
          <w:rFonts w:cstheme="minorHAnsi"/>
          <w:color w:val="000000" w:themeColor="text1"/>
          <w:sz w:val="22"/>
          <w:szCs w:val="22"/>
          <w:lang w:val="pt-BR"/>
        </w:rPr>
        <w:t>hefe colocará uma errata junto com o artigo ou, em casos graves, retratará o artigo. O motivo será informado na errata publicada ou no aviso de retratação.</w:t>
      </w:r>
    </w:p>
    <w:p w14:paraId="150E14AD" w14:textId="06877FB1" w:rsidR="00397368" w:rsidRPr="00F910BF" w:rsidRDefault="00AF7822" w:rsidP="00AF7822">
      <w:pPr>
        <w:pStyle w:val="PargrafodaLista"/>
        <w:rPr>
          <w:rFonts w:cstheme="minorHAnsi"/>
          <w:color w:val="000000" w:themeColor="text1"/>
          <w:sz w:val="22"/>
          <w:szCs w:val="22"/>
          <w:lang w:val="pt-BR"/>
        </w:rPr>
      </w:pPr>
      <w:r w:rsidRPr="00AF7822">
        <w:rPr>
          <w:rFonts w:cstheme="minorHAnsi"/>
          <w:color w:val="000000" w:themeColor="text1"/>
          <w:sz w:val="22"/>
          <w:szCs w:val="22"/>
          <w:lang w:val="pt-BR"/>
        </w:rPr>
        <w:t>Informar a instituição do autor.</w:t>
      </w:r>
    </w:p>
    <w:p w14:paraId="6D31094D" w14:textId="74794C3B" w:rsidR="00D75728" w:rsidRPr="00F910BF" w:rsidRDefault="00AF7822" w:rsidP="00856168">
      <w:pPr>
        <w:spacing w:line="276" w:lineRule="auto"/>
        <w:rPr>
          <w:rFonts w:asciiTheme="minorHAnsi" w:hAnsiTheme="minorHAnsi" w:cstheme="minorHAnsi"/>
          <w:color w:val="000000" w:themeColor="text1"/>
          <w:sz w:val="22"/>
          <w:szCs w:val="22"/>
          <w:lang w:val="pt-BR"/>
        </w:rPr>
      </w:pPr>
      <w:r w:rsidRPr="00AF7822">
        <w:rPr>
          <w:rFonts w:asciiTheme="minorHAnsi" w:hAnsiTheme="minorHAnsi" w:cstheme="minorHAnsi"/>
          <w:color w:val="000000" w:themeColor="text1"/>
          <w:sz w:val="22"/>
          <w:szCs w:val="22"/>
          <w:lang w:val="pt-BR"/>
        </w:rPr>
        <w:lastRenderedPageBreak/>
        <w:t>Os autores devem estar preparados para enviar documentação ou dados relevantes para verificar a validade dos resultados, mediante solicitação. Isso pode ser feito na forma de dados brutos, amostras, registros etc.</w:t>
      </w:r>
      <w:r w:rsidR="00D75728" w:rsidRPr="00F910BF">
        <w:rPr>
          <w:rFonts w:asciiTheme="minorHAnsi" w:hAnsiTheme="minorHAnsi" w:cstheme="minorHAnsi"/>
          <w:color w:val="000000" w:themeColor="text1"/>
          <w:sz w:val="22"/>
          <w:szCs w:val="22"/>
          <w:lang w:val="pt-BR"/>
        </w:rPr>
        <w:t xml:space="preserve"> </w:t>
      </w:r>
    </w:p>
    <w:p w14:paraId="6B9E0C40" w14:textId="051E91FD" w:rsidR="00052C12" w:rsidRPr="008E3362" w:rsidRDefault="00052C12" w:rsidP="00856168">
      <w:pPr>
        <w:pStyle w:val="Ttulo1"/>
        <w:rPr>
          <w:color w:val="000000" w:themeColor="text1"/>
          <w:lang w:val="pt-BR"/>
        </w:rPr>
      </w:pPr>
      <w:bookmarkStart w:id="3" w:name="_Toc172745057"/>
      <w:r w:rsidRPr="008E3362">
        <w:rPr>
          <w:color w:val="000000" w:themeColor="text1"/>
          <w:lang w:val="pt-BR"/>
        </w:rPr>
        <w:t>Autori</w:t>
      </w:r>
      <w:r w:rsidR="008E3362" w:rsidRPr="008E3362">
        <w:rPr>
          <w:color w:val="000000" w:themeColor="text1"/>
          <w:lang w:val="pt-BR"/>
        </w:rPr>
        <w:t>a</w:t>
      </w:r>
      <w:bookmarkEnd w:id="3"/>
    </w:p>
    <w:p w14:paraId="0901C483" w14:textId="77777777" w:rsidR="005F22BF" w:rsidRPr="005F22BF" w:rsidRDefault="005F22BF" w:rsidP="005F22BF">
      <w:pPr>
        <w:pStyle w:val="CM1"/>
        <w:spacing w:after="200" w:line="276" w:lineRule="auto"/>
        <w:rPr>
          <w:rFonts w:asciiTheme="minorHAnsi" w:hAnsiTheme="minorHAnsi" w:cstheme="minorHAnsi"/>
          <w:color w:val="000000" w:themeColor="text1"/>
          <w:sz w:val="22"/>
          <w:szCs w:val="22"/>
          <w:lang w:val="pt-BR"/>
        </w:rPr>
      </w:pPr>
      <w:r w:rsidRPr="005F22BF">
        <w:rPr>
          <w:rFonts w:asciiTheme="minorHAnsi" w:hAnsiTheme="minorHAnsi" w:cstheme="minorHAnsi"/>
          <w:color w:val="000000" w:themeColor="text1"/>
          <w:sz w:val="22"/>
          <w:szCs w:val="22"/>
          <w:lang w:val="pt-BR"/>
        </w:rPr>
        <w:t>A autoria dá crédito às contribuições para um estudo e traz responsabilidades. Seguimos as Políticas de autoria estabelecidas aqui: https://www.nature.com/nature-portfolio/editorial-policies/authorship.</w:t>
      </w:r>
    </w:p>
    <w:p w14:paraId="23DC8399" w14:textId="5E16DD76" w:rsidR="005F22BF" w:rsidRPr="005F22BF" w:rsidRDefault="005F22BF" w:rsidP="005F22BF">
      <w:pPr>
        <w:pStyle w:val="CM1"/>
        <w:spacing w:after="200" w:line="276" w:lineRule="auto"/>
        <w:rPr>
          <w:rFonts w:asciiTheme="minorHAnsi" w:hAnsiTheme="minorHAnsi" w:cstheme="minorHAnsi"/>
          <w:color w:val="000000" w:themeColor="text1"/>
          <w:sz w:val="22"/>
          <w:szCs w:val="22"/>
          <w:lang w:val="pt-BR"/>
        </w:rPr>
      </w:pPr>
      <w:r w:rsidRPr="005F22BF">
        <w:rPr>
          <w:rFonts w:asciiTheme="minorHAnsi" w:hAnsiTheme="minorHAnsi" w:cstheme="minorHAnsi"/>
          <w:color w:val="000000" w:themeColor="text1"/>
          <w:sz w:val="22"/>
          <w:szCs w:val="22"/>
          <w:lang w:val="pt-BR"/>
        </w:rPr>
        <w:t xml:space="preserve">Incentivamos fortemente a parceria com </w:t>
      </w:r>
      <w:r>
        <w:rPr>
          <w:rFonts w:asciiTheme="minorHAnsi" w:hAnsiTheme="minorHAnsi" w:cstheme="minorHAnsi"/>
          <w:color w:val="000000" w:themeColor="text1"/>
          <w:sz w:val="22"/>
          <w:szCs w:val="22"/>
          <w:lang w:val="pt-BR"/>
        </w:rPr>
        <w:t>pesquisadores</w:t>
      </w:r>
      <w:r w:rsidRPr="005F22BF">
        <w:rPr>
          <w:rFonts w:asciiTheme="minorHAnsi" w:hAnsiTheme="minorHAnsi" w:cstheme="minorHAnsi"/>
          <w:color w:val="000000" w:themeColor="text1"/>
          <w:sz w:val="22"/>
          <w:szCs w:val="22"/>
          <w:lang w:val="pt-BR"/>
        </w:rPr>
        <w:t xml:space="preserve"> nos locais onde a pesquisa é realizada e esperamos que esses </w:t>
      </w:r>
      <w:r>
        <w:rPr>
          <w:rFonts w:asciiTheme="minorHAnsi" w:hAnsiTheme="minorHAnsi" w:cstheme="minorHAnsi"/>
          <w:color w:val="000000" w:themeColor="text1"/>
          <w:sz w:val="22"/>
          <w:szCs w:val="22"/>
          <w:lang w:val="pt-BR"/>
        </w:rPr>
        <w:t>pesquisadores</w:t>
      </w:r>
      <w:r w:rsidRPr="005F22BF">
        <w:rPr>
          <w:rFonts w:asciiTheme="minorHAnsi" w:hAnsiTheme="minorHAnsi" w:cstheme="minorHAnsi"/>
          <w:color w:val="000000" w:themeColor="text1"/>
          <w:sz w:val="22"/>
          <w:szCs w:val="22"/>
          <w:lang w:val="pt-BR"/>
        </w:rPr>
        <w:t xml:space="preserve"> sejam incluídos como coautores quando preencherem os critérios de autoria. Pedimos aos </w:t>
      </w:r>
      <w:r>
        <w:rPr>
          <w:rFonts w:asciiTheme="minorHAnsi" w:hAnsiTheme="minorHAnsi" w:cstheme="minorHAnsi"/>
          <w:color w:val="000000" w:themeColor="text1"/>
          <w:sz w:val="22"/>
          <w:szCs w:val="22"/>
          <w:lang w:val="pt-BR"/>
        </w:rPr>
        <w:t>pesquisadores</w:t>
      </w:r>
      <w:r w:rsidRPr="005F22BF">
        <w:rPr>
          <w:rFonts w:asciiTheme="minorHAnsi" w:hAnsiTheme="minorHAnsi" w:cstheme="minorHAnsi"/>
          <w:color w:val="000000" w:themeColor="text1"/>
          <w:sz w:val="22"/>
          <w:szCs w:val="22"/>
          <w:lang w:val="pt-BR"/>
        </w:rPr>
        <w:t xml:space="preserve"> que considerem cuidadosamente as contribuições dos </w:t>
      </w:r>
      <w:r>
        <w:rPr>
          <w:rFonts w:asciiTheme="minorHAnsi" w:hAnsiTheme="minorHAnsi" w:cstheme="minorHAnsi"/>
          <w:color w:val="000000" w:themeColor="text1"/>
          <w:sz w:val="22"/>
          <w:szCs w:val="22"/>
          <w:lang w:val="pt-BR"/>
        </w:rPr>
        <w:t>pesquisadores</w:t>
      </w:r>
      <w:r w:rsidRPr="005F22BF">
        <w:rPr>
          <w:rFonts w:asciiTheme="minorHAnsi" w:hAnsiTheme="minorHAnsi" w:cstheme="minorHAnsi"/>
          <w:color w:val="000000" w:themeColor="text1"/>
          <w:sz w:val="22"/>
          <w:szCs w:val="22"/>
          <w:lang w:val="pt-BR"/>
        </w:rPr>
        <w:t xml:space="preserve"> colaboradores e os critérios de autoria quando envolvidos em colaborações multirregionais que envolvam </w:t>
      </w:r>
      <w:r>
        <w:rPr>
          <w:rFonts w:asciiTheme="minorHAnsi" w:hAnsiTheme="minorHAnsi" w:cstheme="minorHAnsi"/>
          <w:color w:val="000000" w:themeColor="text1"/>
          <w:sz w:val="22"/>
          <w:szCs w:val="22"/>
          <w:lang w:val="pt-BR"/>
        </w:rPr>
        <w:t>pesquisadores</w:t>
      </w:r>
      <w:r w:rsidRPr="005F22BF">
        <w:rPr>
          <w:rFonts w:asciiTheme="minorHAnsi" w:hAnsiTheme="minorHAnsi" w:cstheme="minorHAnsi"/>
          <w:color w:val="000000" w:themeColor="text1"/>
          <w:sz w:val="22"/>
          <w:szCs w:val="22"/>
          <w:lang w:val="pt-BR"/>
        </w:rPr>
        <w:t xml:space="preserve"> locais para promover maior equidade nas colaborações de pesquisa. </w:t>
      </w:r>
    </w:p>
    <w:p w14:paraId="5DB14C49" w14:textId="77777777" w:rsidR="005F22BF" w:rsidRPr="005F22BF" w:rsidRDefault="005F22BF" w:rsidP="005F22BF">
      <w:pPr>
        <w:pStyle w:val="CM1"/>
        <w:spacing w:after="200" w:line="276" w:lineRule="auto"/>
        <w:rPr>
          <w:rFonts w:asciiTheme="minorHAnsi" w:hAnsiTheme="minorHAnsi" w:cstheme="minorHAnsi"/>
          <w:color w:val="000000" w:themeColor="text1"/>
          <w:sz w:val="22"/>
          <w:szCs w:val="22"/>
          <w:lang w:val="pt-BR"/>
        </w:rPr>
      </w:pPr>
      <w:r w:rsidRPr="005F22BF">
        <w:rPr>
          <w:rFonts w:asciiTheme="minorHAnsi" w:hAnsiTheme="minorHAnsi" w:cstheme="minorHAnsi"/>
          <w:color w:val="000000" w:themeColor="text1"/>
          <w:sz w:val="22"/>
          <w:szCs w:val="22"/>
          <w:lang w:val="pt-BR"/>
        </w:rPr>
        <w:t xml:space="preserve">Liste todos os colaboradores que não atendam aos critérios de autoria na seção Agradecimentos. </w:t>
      </w:r>
    </w:p>
    <w:p w14:paraId="485409DC" w14:textId="75C88633" w:rsidR="00816B03" w:rsidRPr="005F22BF" w:rsidRDefault="005F22BF" w:rsidP="005F22BF">
      <w:pPr>
        <w:pStyle w:val="CM1"/>
        <w:spacing w:after="200" w:line="276" w:lineRule="auto"/>
        <w:rPr>
          <w:rFonts w:asciiTheme="minorHAnsi" w:hAnsiTheme="minorHAnsi" w:cstheme="minorHAnsi"/>
          <w:color w:val="000000" w:themeColor="text1"/>
          <w:sz w:val="22"/>
          <w:szCs w:val="22"/>
          <w:lang w:val="pt-BR"/>
        </w:rPr>
      </w:pPr>
      <w:r w:rsidRPr="005F22BF">
        <w:rPr>
          <w:rFonts w:asciiTheme="minorHAnsi" w:hAnsiTheme="minorHAnsi" w:cstheme="minorHAnsi"/>
          <w:color w:val="000000" w:themeColor="text1"/>
          <w:sz w:val="22"/>
          <w:szCs w:val="22"/>
          <w:lang w:val="pt-BR"/>
        </w:rPr>
        <w:t>As solicitações para adicionar ou excluir autores na etapa de revisão são um assunto sério e são consideradas somente após o recebimento da aprovação por escrito de todos os autores e de uma justificativa detalhada. A decisão de aceitar ou rejeitar a alteração cabe à Editora-Chefe da revista. Não aceitamos alterações de autoria ou na ordem dos autores depois de termos aceitado um manuscrito.</w:t>
      </w:r>
      <w:r w:rsidR="009B109F" w:rsidRPr="005F22BF">
        <w:rPr>
          <w:rFonts w:asciiTheme="minorHAnsi" w:hAnsiTheme="minorHAnsi" w:cstheme="minorHAnsi"/>
          <w:color w:val="000000" w:themeColor="text1"/>
          <w:sz w:val="22"/>
          <w:szCs w:val="22"/>
          <w:lang w:val="pt-BR"/>
        </w:rPr>
        <w:t> </w:t>
      </w:r>
    </w:p>
    <w:p w14:paraId="132C974B" w14:textId="3B3905F2" w:rsidR="00B8451A" w:rsidRPr="008E3362" w:rsidRDefault="005F22BF" w:rsidP="00B8451A">
      <w:pPr>
        <w:widowControl w:val="0"/>
        <w:spacing w:after="200" w:line="276" w:lineRule="auto"/>
        <w:rPr>
          <w:rFonts w:asciiTheme="minorHAnsi" w:eastAsia="Calibri" w:hAnsiTheme="minorHAnsi" w:cstheme="minorHAnsi"/>
          <w:color w:val="000000" w:themeColor="text1"/>
          <w:sz w:val="22"/>
          <w:szCs w:val="22"/>
          <w:lang w:val="pt-BR"/>
        </w:rPr>
      </w:pPr>
      <w:r w:rsidRPr="005F22BF">
        <w:rPr>
          <w:rFonts w:asciiTheme="minorHAnsi" w:eastAsia="Calibri" w:hAnsiTheme="minorHAnsi" w:cstheme="minorHAnsi"/>
          <w:color w:val="000000" w:themeColor="text1"/>
          <w:sz w:val="22"/>
          <w:szCs w:val="22"/>
          <w:lang w:val="pt-BR"/>
        </w:rPr>
        <w:t xml:space="preserve">Todas as submissões à </w:t>
      </w:r>
      <w:r w:rsidRPr="005F22BF">
        <w:rPr>
          <w:rFonts w:asciiTheme="minorHAnsi" w:eastAsia="Calibri" w:hAnsiTheme="minorHAnsi" w:cstheme="minorHAnsi"/>
          <w:i/>
          <w:iCs/>
          <w:color w:val="000000" w:themeColor="text1"/>
          <w:sz w:val="22"/>
          <w:szCs w:val="22"/>
          <w:lang w:val="pt-BR"/>
        </w:rPr>
        <w:t>International Journal of Primatology</w:t>
      </w:r>
      <w:r w:rsidRPr="005F22BF">
        <w:rPr>
          <w:rFonts w:asciiTheme="minorHAnsi" w:eastAsia="Calibri" w:hAnsiTheme="minorHAnsi" w:cstheme="minorHAnsi"/>
          <w:color w:val="000000" w:themeColor="text1"/>
          <w:sz w:val="22"/>
          <w:szCs w:val="22"/>
          <w:lang w:val="pt-BR"/>
        </w:rPr>
        <w:t xml:space="preserve"> devem incluir uma explicação da contribuição ou atividade de cada autor para o produto final. Envie a declaração de autoria na página de título do manuscrito, usando os nomes ou as iniciais maiúsculas dos autores. Incentivamos o uso do sistema </w:t>
      </w:r>
      <w:proofErr w:type="spellStart"/>
      <w:r w:rsidRPr="005F22BF">
        <w:rPr>
          <w:rFonts w:asciiTheme="minorHAnsi" w:eastAsia="Calibri" w:hAnsiTheme="minorHAnsi" w:cstheme="minorHAnsi"/>
          <w:color w:val="000000" w:themeColor="text1"/>
          <w:sz w:val="22"/>
          <w:szCs w:val="22"/>
          <w:lang w:val="pt-BR"/>
        </w:rPr>
        <w:t>Contributor</w:t>
      </w:r>
      <w:proofErr w:type="spellEnd"/>
      <w:r w:rsidRPr="005F22BF">
        <w:rPr>
          <w:rFonts w:asciiTheme="minorHAnsi" w:eastAsia="Calibri" w:hAnsiTheme="minorHAnsi" w:cstheme="minorHAnsi"/>
          <w:color w:val="000000" w:themeColor="text1"/>
          <w:sz w:val="22"/>
          <w:szCs w:val="22"/>
          <w:lang w:val="pt-BR"/>
        </w:rPr>
        <w:t xml:space="preserve"> Roles </w:t>
      </w:r>
      <w:proofErr w:type="spellStart"/>
      <w:r w:rsidRPr="005F22BF">
        <w:rPr>
          <w:rFonts w:asciiTheme="minorHAnsi" w:eastAsia="Calibri" w:hAnsiTheme="minorHAnsi" w:cstheme="minorHAnsi"/>
          <w:color w:val="000000" w:themeColor="text1"/>
          <w:sz w:val="22"/>
          <w:szCs w:val="22"/>
          <w:lang w:val="pt-BR"/>
        </w:rPr>
        <w:t>Taxonomy</w:t>
      </w:r>
      <w:proofErr w:type="spellEnd"/>
      <w:r w:rsidRPr="005F22BF">
        <w:rPr>
          <w:rFonts w:asciiTheme="minorHAnsi" w:eastAsia="Calibri" w:hAnsiTheme="minorHAnsi" w:cstheme="minorHAnsi"/>
          <w:color w:val="000000" w:themeColor="text1"/>
          <w:sz w:val="22"/>
          <w:szCs w:val="22"/>
          <w:lang w:val="pt-BR"/>
        </w:rPr>
        <w:t xml:space="preserve"> (</w:t>
      </w:r>
      <w:proofErr w:type="spellStart"/>
      <w:r w:rsidRPr="005F22BF">
        <w:rPr>
          <w:rFonts w:asciiTheme="minorHAnsi" w:eastAsia="Calibri" w:hAnsiTheme="minorHAnsi" w:cstheme="minorHAnsi"/>
          <w:color w:val="000000" w:themeColor="text1"/>
          <w:sz w:val="22"/>
          <w:szCs w:val="22"/>
          <w:lang w:val="pt-BR"/>
        </w:rPr>
        <w:t>CRediT</w:t>
      </w:r>
      <w:proofErr w:type="spellEnd"/>
      <w:r w:rsidRPr="005F22BF">
        <w:rPr>
          <w:rFonts w:asciiTheme="minorHAnsi" w:eastAsia="Calibri" w:hAnsiTheme="minorHAnsi" w:cstheme="minorHAnsi"/>
          <w:color w:val="000000" w:themeColor="text1"/>
          <w:sz w:val="22"/>
          <w:szCs w:val="22"/>
          <w:lang w:val="pt-BR"/>
        </w:rPr>
        <w:t xml:space="preserve">): https://credit.niso.org. Reconhecemos que muitas contribuições para a pesquisa não estão incluídas no sistema </w:t>
      </w:r>
      <w:proofErr w:type="spellStart"/>
      <w:r w:rsidRPr="005F22BF">
        <w:rPr>
          <w:rFonts w:asciiTheme="minorHAnsi" w:eastAsia="Calibri" w:hAnsiTheme="minorHAnsi" w:cstheme="minorHAnsi"/>
          <w:color w:val="000000" w:themeColor="text1"/>
          <w:sz w:val="22"/>
          <w:szCs w:val="22"/>
          <w:lang w:val="pt-BR"/>
        </w:rPr>
        <w:t>CRediT</w:t>
      </w:r>
      <w:proofErr w:type="spellEnd"/>
      <w:r w:rsidRPr="005F22BF">
        <w:rPr>
          <w:rFonts w:asciiTheme="minorHAnsi" w:eastAsia="Calibri" w:hAnsiTheme="minorHAnsi" w:cstheme="minorHAnsi"/>
          <w:color w:val="000000" w:themeColor="text1"/>
          <w:sz w:val="22"/>
          <w:szCs w:val="22"/>
          <w:lang w:val="pt-BR"/>
        </w:rPr>
        <w:t xml:space="preserve"> e incentivamos os autores a usar categorias adicionais, quando apropriado.</w:t>
      </w:r>
      <w:r w:rsidR="009010DC" w:rsidRPr="008E3362">
        <w:rPr>
          <w:rFonts w:asciiTheme="minorHAnsi" w:eastAsia="Calibri" w:hAnsiTheme="minorHAnsi" w:cstheme="minorHAnsi"/>
          <w:color w:val="000000" w:themeColor="text1"/>
          <w:sz w:val="22"/>
          <w:szCs w:val="22"/>
          <w:lang w:val="pt-BR"/>
        </w:rPr>
        <w:t xml:space="preserve"> </w:t>
      </w:r>
    </w:p>
    <w:p w14:paraId="349973D9" w14:textId="3A5467CB" w:rsidR="00B11717" w:rsidRPr="008E3362" w:rsidRDefault="0026140A" w:rsidP="00856168">
      <w:pPr>
        <w:widowControl w:val="0"/>
        <w:spacing w:after="200" w:line="276" w:lineRule="auto"/>
        <w:rPr>
          <w:rFonts w:asciiTheme="minorHAnsi" w:eastAsia="Calibri" w:hAnsiTheme="minorHAnsi" w:cstheme="minorHAnsi"/>
          <w:color w:val="000000" w:themeColor="text1"/>
          <w:sz w:val="22"/>
          <w:szCs w:val="22"/>
          <w:lang w:val="pt-BR"/>
        </w:rPr>
      </w:pPr>
      <w:r w:rsidRPr="008E3362">
        <w:rPr>
          <w:rFonts w:asciiTheme="minorHAnsi" w:eastAsia="Calibri" w:hAnsiTheme="minorHAnsi" w:cstheme="minorHAnsi"/>
          <w:color w:val="000000" w:themeColor="text1"/>
          <w:sz w:val="22"/>
          <w:szCs w:val="22"/>
          <w:lang w:val="pt-BR"/>
        </w:rPr>
        <w:t>O</w:t>
      </w:r>
      <w:r w:rsidR="005F22BF">
        <w:rPr>
          <w:rFonts w:asciiTheme="minorHAnsi" w:eastAsia="Calibri" w:hAnsiTheme="minorHAnsi" w:cstheme="minorHAnsi"/>
          <w:color w:val="000000" w:themeColor="text1"/>
          <w:sz w:val="22"/>
          <w:szCs w:val="22"/>
          <w:lang w:val="pt-BR"/>
        </w:rPr>
        <w:t>utros formatos sugeridos</w:t>
      </w:r>
      <w:r w:rsidR="00B11717" w:rsidRPr="008E3362">
        <w:rPr>
          <w:rFonts w:asciiTheme="minorHAnsi" w:eastAsia="Calibri" w:hAnsiTheme="minorHAnsi" w:cstheme="minorHAnsi"/>
          <w:color w:val="000000" w:themeColor="text1"/>
          <w:sz w:val="22"/>
          <w:szCs w:val="22"/>
          <w:lang w:val="pt-BR"/>
        </w:rPr>
        <w:t>:</w:t>
      </w:r>
    </w:p>
    <w:p w14:paraId="1D08FF89" w14:textId="77777777" w:rsidR="005F22BF" w:rsidRPr="005F22BF" w:rsidRDefault="005F22BF" w:rsidP="005F22BF">
      <w:pPr>
        <w:widowControl w:val="0"/>
        <w:spacing w:after="200" w:line="276" w:lineRule="auto"/>
        <w:ind w:left="720"/>
        <w:rPr>
          <w:rFonts w:asciiTheme="minorHAnsi" w:eastAsia="Calibri" w:hAnsiTheme="minorHAnsi" w:cstheme="minorHAnsi"/>
          <w:color w:val="000000" w:themeColor="text1"/>
          <w:sz w:val="22"/>
          <w:szCs w:val="22"/>
          <w:lang w:val="pt-BR"/>
        </w:rPr>
      </w:pPr>
      <w:r w:rsidRPr="005F22BF">
        <w:rPr>
          <w:rFonts w:asciiTheme="minorHAnsi" w:eastAsia="Calibri" w:hAnsiTheme="minorHAnsi" w:cstheme="minorHAnsi"/>
          <w:color w:val="000000" w:themeColor="text1"/>
          <w:sz w:val="22"/>
          <w:szCs w:val="22"/>
          <w:lang w:val="pt-BR"/>
        </w:rPr>
        <w:t>Contribuições dos autores: AJT e SSW conceberam e projetaram os experimentos. AJT e CR realizaram os experimentos. AJT, CR e FKB analisaram os dados. AJT, CR, SSW redigiram o manuscrito; outros autores forneceram consultoria editorial.</w:t>
      </w:r>
    </w:p>
    <w:p w14:paraId="19263B41" w14:textId="3C5B2468" w:rsidR="00B11717" w:rsidRPr="008E3362" w:rsidRDefault="005F22BF" w:rsidP="005F22BF">
      <w:pPr>
        <w:widowControl w:val="0"/>
        <w:spacing w:after="200" w:line="276" w:lineRule="auto"/>
        <w:ind w:left="720"/>
        <w:rPr>
          <w:rFonts w:asciiTheme="minorHAnsi" w:eastAsia="Calibri" w:hAnsiTheme="minorHAnsi" w:cstheme="minorHAnsi"/>
          <w:color w:val="000000" w:themeColor="text1"/>
          <w:sz w:val="22"/>
          <w:szCs w:val="22"/>
          <w:lang w:val="pt-BR"/>
        </w:rPr>
      </w:pPr>
      <w:r w:rsidRPr="005F22BF">
        <w:rPr>
          <w:rFonts w:asciiTheme="minorHAnsi" w:eastAsia="Calibri" w:hAnsiTheme="minorHAnsi" w:cstheme="minorHAnsi"/>
          <w:color w:val="000000" w:themeColor="text1"/>
          <w:sz w:val="22"/>
          <w:szCs w:val="22"/>
          <w:lang w:val="pt-BR"/>
        </w:rPr>
        <w:t>Contribuições dos autores: JM formulou a ideia original, BLZ desenvolveu a metodologia, PDT conduziu o trabalho de campo, BLZ gerou dados de sequenciamento e análises moleculares, TT e BLZ colaboraram na análise de imagens, ISS desenvolveu os modelos matemáticos, BLZ e ISS realizaram análises estatísticas e BLZ e ISS redigiram o manuscrito.</w:t>
      </w:r>
    </w:p>
    <w:p w14:paraId="48311A41" w14:textId="57D712A7" w:rsidR="00B11717" w:rsidRPr="005F22BF" w:rsidRDefault="005F22BF" w:rsidP="00856168">
      <w:pPr>
        <w:widowControl w:val="0"/>
        <w:spacing w:after="200" w:line="276" w:lineRule="auto"/>
        <w:rPr>
          <w:rFonts w:asciiTheme="minorHAnsi" w:eastAsia="Calibri" w:hAnsiTheme="minorHAnsi" w:cstheme="minorHAnsi"/>
          <w:color w:val="000000" w:themeColor="text1"/>
          <w:sz w:val="22"/>
          <w:szCs w:val="22"/>
          <w:lang w:val="pt-BR"/>
        </w:rPr>
      </w:pPr>
      <w:r w:rsidRPr="005F22BF">
        <w:rPr>
          <w:rFonts w:asciiTheme="minorHAnsi" w:eastAsia="Calibri" w:hAnsiTheme="minorHAnsi" w:cstheme="minorHAnsi"/>
          <w:color w:val="000000" w:themeColor="text1"/>
          <w:sz w:val="22"/>
          <w:szCs w:val="22"/>
          <w:lang w:val="pt-BR"/>
        </w:rPr>
        <w:t>Para manuscritos com um único autor, use a seguinte declaração</w:t>
      </w:r>
      <w:r w:rsidR="00B11717" w:rsidRPr="005F22BF">
        <w:rPr>
          <w:rFonts w:asciiTheme="minorHAnsi" w:eastAsia="Calibri" w:hAnsiTheme="minorHAnsi" w:cstheme="minorHAnsi"/>
          <w:color w:val="000000" w:themeColor="text1"/>
          <w:sz w:val="22"/>
          <w:szCs w:val="22"/>
          <w:lang w:val="pt-BR"/>
        </w:rPr>
        <w:t>:</w:t>
      </w:r>
    </w:p>
    <w:p w14:paraId="1EC9149E" w14:textId="642FA74B" w:rsidR="00B11717" w:rsidRPr="008E3362" w:rsidRDefault="005F22BF" w:rsidP="00856168">
      <w:pPr>
        <w:widowControl w:val="0"/>
        <w:spacing w:after="200" w:line="276" w:lineRule="auto"/>
        <w:ind w:left="720"/>
        <w:rPr>
          <w:rFonts w:asciiTheme="minorHAnsi" w:eastAsia="Calibri" w:hAnsiTheme="minorHAnsi" w:cstheme="minorHAnsi"/>
          <w:color w:val="000000" w:themeColor="text1"/>
          <w:sz w:val="22"/>
          <w:szCs w:val="22"/>
          <w:lang w:val="pt-BR"/>
        </w:rPr>
      </w:pPr>
      <w:r w:rsidRPr="005F22BF">
        <w:rPr>
          <w:rFonts w:asciiTheme="minorHAnsi" w:eastAsia="Calibri" w:hAnsiTheme="minorHAnsi" w:cstheme="minorHAnsi"/>
          <w:color w:val="000000" w:themeColor="text1"/>
          <w:sz w:val="22"/>
          <w:szCs w:val="22"/>
          <w:lang w:val="pt-BR"/>
        </w:rPr>
        <w:t>Contribuições dos autores: SGJ concebeu, projetou e executou este estudo e escreveu o manuscrito. Nenhuma outra pessoa tem direito à autoria.</w:t>
      </w:r>
    </w:p>
    <w:p w14:paraId="602C7961" w14:textId="77777777" w:rsidR="005F22BF" w:rsidRPr="005F22BF" w:rsidRDefault="005F22BF" w:rsidP="005F22BF">
      <w:pPr>
        <w:widowControl w:val="0"/>
        <w:spacing w:after="200" w:line="276" w:lineRule="auto"/>
        <w:rPr>
          <w:rFonts w:asciiTheme="minorHAnsi" w:eastAsia="Calibri" w:hAnsiTheme="minorHAnsi" w:cstheme="minorHAnsi"/>
          <w:color w:val="000000" w:themeColor="text1"/>
          <w:sz w:val="22"/>
          <w:szCs w:val="22"/>
          <w:lang w:val="pt-BR"/>
        </w:rPr>
      </w:pPr>
      <w:r w:rsidRPr="005F22BF">
        <w:rPr>
          <w:rFonts w:asciiTheme="minorHAnsi" w:eastAsia="Calibri" w:hAnsiTheme="minorHAnsi" w:cstheme="minorHAnsi"/>
          <w:color w:val="000000" w:themeColor="text1"/>
          <w:sz w:val="22"/>
          <w:szCs w:val="22"/>
          <w:lang w:val="pt-BR"/>
        </w:rPr>
        <w:t xml:space="preserve">A Editora-Chefe reserva-se o direito de rejeitar manuscritos que não atendam a esses requisitos. O(s) </w:t>
      </w:r>
      <w:r w:rsidRPr="005F22BF">
        <w:rPr>
          <w:rFonts w:asciiTheme="minorHAnsi" w:eastAsia="Calibri" w:hAnsiTheme="minorHAnsi" w:cstheme="minorHAnsi"/>
          <w:color w:val="000000" w:themeColor="text1"/>
          <w:sz w:val="22"/>
          <w:szCs w:val="22"/>
          <w:lang w:val="pt-BR"/>
        </w:rPr>
        <w:lastRenderedPageBreak/>
        <w:t>autor(es) será(</w:t>
      </w:r>
      <w:proofErr w:type="spellStart"/>
      <w:r w:rsidRPr="005F22BF">
        <w:rPr>
          <w:rFonts w:asciiTheme="minorHAnsi" w:eastAsia="Calibri" w:hAnsiTheme="minorHAnsi" w:cstheme="minorHAnsi"/>
          <w:color w:val="000000" w:themeColor="text1"/>
          <w:sz w:val="22"/>
          <w:szCs w:val="22"/>
          <w:lang w:val="pt-BR"/>
        </w:rPr>
        <w:t>ão</w:t>
      </w:r>
      <w:proofErr w:type="spellEnd"/>
      <w:r w:rsidRPr="005F22BF">
        <w:rPr>
          <w:rFonts w:asciiTheme="minorHAnsi" w:eastAsia="Calibri" w:hAnsiTheme="minorHAnsi" w:cstheme="minorHAnsi"/>
          <w:color w:val="000000" w:themeColor="text1"/>
          <w:sz w:val="22"/>
          <w:szCs w:val="22"/>
          <w:lang w:val="pt-BR"/>
        </w:rPr>
        <w:t>) responsabilizado(s) por declarações falsas ou pelo não cumprimento desses requisitos.</w:t>
      </w:r>
    </w:p>
    <w:p w14:paraId="25396E1C" w14:textId="77777777" w:rsidR="005F22BF" w:rsidRPr="005F22BF" w:rsidRDefault="005F22BF" w:rsidP="005F22BF">
      <w:pPr>
        <w:widowControl w:val="0"/>
        <w:spacing w:after="200" w:line="276" w:lineRule="auto"/>
        <w:rPr>
          <w:rFonts w:asciiTheme="minorHAnsi" w:eastAsia="Calibri" w:hAnsiTheme="minorHAnsi" w:cstheme="minorHAnsi"/>
          <w:color w:val="000000" w:themeColor="text1"/>
          <w:sz w:val="22"/>
          <w:szCs w:val="22"/>
          <w:lang w:val="pt-BR"/>
        </w:rPr>
      </w:pPr>
      <w:r w:rsidRPr="005F22BF">
        <w:rPr>
          <w:rFonts w:asciiTheme="minorHAnsi" w:eastAsia="Calibri" w:hAnsiTheme="minorHAnsi" w:cstheme="minorHAnsi"/>
          <w:color w:val="000000" w:themeColor="text1"/>
          <w:sz w:val="22"/>
          <w:szCs w:val="22"/>
          <w:lang w:val="pt-BR"/>
        </w:rPr>
        <w:t xml:space="preserve">A </w:t>
      </w:r>
      <w:r w:rsidRPr="005F22BF">
        <w:rPr>
          <w:rFonts w:asciiTheme="minorHAnsi" w:eastAsia="Calibri" w:hAnsiTheme="minorHAnsi" w:cstheme="minorHAnsi"/>
          <w:i/>
          <w:iCs/>
          <w:color w:val="000000" w:themeColor="text1"/>
          <w:sz w:val="22"/>
          <w:szCs w:val="22"/>
          <w:lang w:val="pt-BR"/>
        </w:rPr>
        <w:t>International Journal of Primatology</w:t>
      </w:r>
      <w:r w:rsidRPr="005F22BF">
        <w:rPr>
          <w:rFonts w:asciiTheme="minorHAnsi" w:eastAsia="Calibri" w:hAnsiTheme="minorHAnsi" w:cstheme="minorHAnsi"/>
          <w:color w:val="000000" w:themeColor="text1"/>
          <w:sz w:val="22"/>
          <w:szCs w:val="22"/>
          <w:lang w:val="pt-BR"/>
        </w:rPr>
        <w:t xml:space="preserve"> recomenda o documento do COPE “</w:t>
      </w:r>
      <w:proofErr w:type="spellStart"/>
      <w:r w:rsidRPr="005F22BF">
        <w:rPr>
          <w:rFonts w:asciiTheme="minorHAnsi" w:eastAsia="Calibri" w:hAnsiTheme="minorHAnsi" w:cstheme="minorHAnsi"/>
          <w:color w:val="000000" w:themeColor="text1"/>
          <w:sz w:val="22"/>
          <w:szCs w:val="22"/>
          <w:lang w:val="pt-BR"/>
        </w:rPr>
        <w:t>How</w:t>
      </w:r>
      <w:proofErr w:type="spellEnd"/>
      <w:r w:rsidRPr="005F22BF">
        <w:rPr>
          <w:rFonts w:asciiTheme="minorHAnsi" w:eastAsia="Calibri" w:hAnsiTheme="minorHAnsi" w:cstheme="minorHAnsi"/>
          <w:color w:val="000000" w:themeColor="text1"/>
          <w:sz w:val="22"/>
          <w:szCs w:val="22"/>
          <w:lang w:val="pt-BR"/>
        </w:rPr>
        <w:t xml:space="preserve"> </w:t>
      </w:r>
      <w:proofErr w:type="spellStart"/>
      <w:r w:rsidRPr="005F22BF">
        <w:rPr>
          <w:rFonts w:asciiTheme="minorHAnsi" w:eastAsia="Calibri" w:hAnsiTheme="minorHAnsi" w:cstheme="minorHAnsi"/>
          <w:color w:val="000000" w:themeColor="text1"/>
          <w:sz w:val="22"/>
          <w:szCs w:val="22"/>
          <w:lang w:val="pt-BR"/>
        </w:rPr>
        <w:t>to</w:t>
      </w:r>
      <w:proofErr w:type="spellEnd"/>
      <w:r w:rsidRPr="005F22BF">
        <w:rPr>
          <w:rFonts w:asciiTheme="minorHAnsi" w:eastAsia="Calibri" w:hAnsiTheme="minorHAnsi" w:cstheme="minorHAnsi"/>
          <w:color w:val="000000" w:themeColor="text1"/>
          <w:sz w:val="22"/>
          <w:szCs w:val="22"/>
          <w:lang w:val="pt-BR"/>
        </w:rPr>
        <w:t xml:space="preserve"> </w:t>
      </w:r>
      <w:proofErr w:type="spellStart"/>
      <w:r w:rsidRPr="005F22BF">
        <w:rPr>
          <w:rFonts w:asciiTheme="minorHAnsi" w:eastAsia="Calibri" w:hAnsiTheme="minorHAnsi" w:cstheme="minorHAnsi"/>
          <w:color w:val="000000" w:themeColor="text1"/>
          <w:sz w:val="22"/>
          <w:szCs w:val="22"/>
          <w:lang w:val="pt-BR"/>
        </w:rPr>
        <w:t>handle</w:t>
      </w:r>
      <w:proofErr w:type="spellEnd"/>
      <w:r w:rsidRPr="005F22BF">
        <w:rPr>
          <w:rFonts w:asciiTheme="minorHAnsi" w:eastAsia="Calibri" w:hAnsiTheme="minorHAnsi" w:cstheme="minorHAnsi"/>
          <w:color w:val="000000" w:themeColor="text1"/>
          <w:sz w:val="22"/>
          <w:szCs w:val="22"/>
          <w:lang w:val="pt-BR"/>
        </w:rPr>
        <w:t xml:space="preserve"> </w:t>
      </w:r>
      <w:proofErr w:type="spellStart"/>
      <w:r w:rsidRPr="005F22BF">
        <w:rPr>
          <w:rFonts w:asciiTheme="minorHAnsi" w:eastAsia="Calibri" w:hAnsiTheme="minorHAnsi" w:cstheme="minorHAnsi"/>
          <w:color w:val="000000" w:themeColor="text1"/>
          <w:sz w:val="22"/>
          <w:szCs w:val="22"/>
          <w:lang w:val="pt-BR"/>
        </w:rPr>
        <w:t>authorship</w:t>
      </w:r>
      <w:proofErr w:type="spellEnd"/>
      <w:r w:rsidRPr="005F22BF">
        <w:rPr>
          <w:rFonts w:asciiTheme="minorHAnsi" w:eastAsia="Calibri" w:hAnsiTheme="minorHAnsi" w:cstheme="minorHAnsi"/>
          <w:color w:val="000000" w:themeColor="text1"/>
          <w:sz w:val="22"/>
          <w:szCs w:val="22"/>
          <w:lang w:val="pt-BR"/>
        </w:rPr>
        <w:t xml:space="preserve"> disputes: a </w:t>
      </w:r>
      <w:proofErr w:type="spellStart"/>
      <w:r w:rsidRPr="005F22BF">
        <w:rPr>
          <w:rFonts w:asciiTheme="minorHAnsi" w:eastAsia="Calibri" w:hAnsiTheme="minorHAnsi" w:cstheme="minorHAnsi"/>
          <w:color w:val="000000" w:themeColor="text1"/>
          <w:sz w:val="22"/>
          <w:szCs w:val="22"/>
          <w:lang w:val="pt-BR"/>
        </w:rPr>
        <w:t>guide</w:t>
      </w:r>
      <w:proofErr w:type="spellEnd"/>
      <w:r w:rsidRPr="005F22BF">
        <w:rPr>
          <w:rFonts w:asciiTheme="minorHAnsi" w:eastAsia="Calibri" w:hAnsiTheme="minorHAnsi" w:cstheme="minorHAnsi"/>
          <w:color w:val="000000" w:themeColor="text1"/>
          <w:sz w:val="22"/>
          <w:szCs w:val="22"/>
          <w:lang w:val="pt-BR"/>
        </w:rPr>
        <w:t xml:space="preserve"> for new </w:t>
      </w:r>
      <w:proofErr w:type="spellStart"/>
      <w:r w:rsidRPr="005F22BF">
        <w:rPr>
          <w:rFonts w:asciiTheme="minorHAnsi" w:eastAsia="Calibri" w:hAnsiTheme="minorHAnsi" w:cstheme="minorHAnsi"/>
          <w:color w:val="000000" w:themeColor="text1"/>
          <w:sz w:val="22"/>
          <w:szCs w:val="22"/>
          <w:lang w:val="pt-BR"/>
        </w:rPr>
        <w:t>researchers</w:t>
      </w:r>
      <w:proofErr w:type="spellEnd"/>
      <w:r w:rsidRPr="005F22BF">
        <w:rPr>
          <w:rFonts w:asciiTheme="minorHAnsi" w:eastAsia="Calibri" w:hAnsiTheme="minorHAnsi" w:cstheme="minorHAnsi"/>
          <w:color w:val="000000" w:themeColor="text1"/>
          <w:sz w:val="22"/>
          <w:szCs w:val="22"/>
          <w:lang w:val="pt-BR"/>
        </w:rPr>
        <w:t>” ("Como lidar com disputas de autoria: um guia para novos pesquisadores") como um guia de boas práticas de autoria.</w:t>
      </w:r>
    </w:p>
    <w:p w14:paraId="2A7E6E06" w14:textId="2741E2EB" w:rsidR="004B0647" w:rsidRPr="008E3362" w:rsidRDefault="005F22BF" w:rsidP="005F22BF">
      <w:pPr>
        <w:widowControl w:val="0"/>
        <w:spacing w:after="200" w:line="276" w:lineRule="auto"/>
        <w:rPr>
          <w:rFonts w:asciiTheme="minorHAnsi" w:hAnsiTheme="minorHAnsi" w:cstheme="minorHAnsi"/>
          <w:color w:val="000000" w:themeColor="text1"/>
          <w:sz w:val="22"/>
          <w:szCs w:val="22"/>
          <w:lang w:val="pt-BR"/>
        </w:rPr>
      </w:pPr>
      <w:r w:rsidRPr="005F22BF">
        <w:rPr>
          <w:rFonts w:asciiTheme="minorHAnsi" w:eastAsia="Calibri" w:hAnsiTheme="minorHAnsi" w:cstheme="minorHAnsi"/>
          <w:color w:val="000000" w:themeColor="text1"/>
          <w:sz w:val="22"/>
          <w:szCs w:val="22"/>
          <w:lang w:val="pt-BR"/>
        </w:rPr>
        <w:t>Grandes modelos de linguagem ("</w:t>
      </w:r>
      <w:proofErr w:type="spellStart"/>
      <w:r w:rsidRPr="005F22BF">
        <w:rPr>
          <w:rFonts w:asciiTheme="minorHAnsi" w:eastAsia="Calibri" w:hAnsiTheme="minorHAnsi" w:cstheme="minorHAnsi"/>
          <w:color w:val="000000" w:themeColor="text1"/>
          <w:sz w:val="22"/>
          <w:szCs w:val="22"/>
          <w:lang w:val="pt-BR"/>
        </w:rPr>
        <w:t>Large</w:t>
      </w:r>
      <w:proofErr w:type="spellEnd"/>
      <w:r w:rsidRPr="005F22BF">
        <w:rPr>
          <w:rFonts w:asciiTheme="minorHAnsi" w:eastAsia="Calibri" w:hAnsiTheme="minorHAnsi" w:cstheme="minorHAnsi"/>
          <w:color w:val="000000" w:themeColor="text1"/>
          <w:sz w:val="22"/>
          <w:szCs w:val="22"/>
          <w:lang w:val="pt-BR"/>
        </w:rPr>
        <w:t xml:space="preserve"> </w:t>
      </w:r>
      <w:proofErr w:type="spellStart"/>
      <w:r w:rsidRPr="005F22BF">
        <w:rPr>
          <w:rFonts w:asciiTheme="minorHAnsi" w:eastAsia="Calibri" w:hAnsiTheme="minorHAnsi" w:cstheme="minorHAnsi"/>
          <w:color w:val="000000" w:themeColor="text1"/>
          <w:sz w:val="22"/>
          <w:szCs w:val="22"/>
          <w:lang w:val="pt-BR"/>
        </w:rPr>
        <w:t>Language</w:t>
      </w:r>
      <w:proofErr w:type="spellEnd"/>
      <w:r w:rsidRPr="005F22BF">
        <w:rPr>
          <w:rFonts w:asciiTheme="minorHAnsi" w:eastAsia="Calibri" w:hAnsiTheme="minorHAnsi" w:cstheme="minorHAnsi"/>
          <w:color w:val="000000" w:themeColor="text1"/>
          <w:sz w:val="22"/>
          <w:szCs w:val="22"/>
          <w:lang w:val="pt-BR"/>
        </w:rPr>
        <w:t xml:space="preserve"> </w:t>
      </w:r>
      <w:proofErr w:type="spellStart"/>
      <w:r w:rsidRPr="005F22BF">
        <w:rPr>
          <w:rFonts w:asciiTheme="minorHAnsi" w:eastAsia="Calibri" w:hAnsiTheme="minorHAnsi" w:cstheme="minorHAnsi"/>
          <w:color w:val="000000" w:themeColor="text1"/>
          <w:sz w:val="22"/>
          <w:szCs w:val="22"/>
          <w:lang w:val="pt-BR"/>
        </w:rPr>
        <w:t>Models</w:t>
      </w:r>
      <w:proofErr w:type="spellEnd"/>
      <w:r w:rsidRPr="005F22BF">
        <w:rPr>
          <w:rFonts w:asciiTheme="minorHAnsi" w:eastAsia="Calibri" w:hAnsiTheme="minorHAnsi" w:cstheme="minorHAnsi"/>
          <w:color w:val="000000" w:themeColor="text1"/>
          <w:sz w:val="22"/>
          <w:szCs w:val="22"/>
          <w:lang w:val="pt-BR"/>
        </w:rPr>
        <w:t xml:space="preserve">", </w:t>
      </w:r>
      <w:proofErr w:type="spellStart"/>
      <w:r w:rsidRPr="005F22BF">
        <w:rPr>
          <w:rFonts w:asciiTheme="minorHAnsi" w:eastAsia="Calibri" w:hAnsiTheme="minorHAnsi" w:cstheme="minorHAnsi"/>
          <w:color w:val="000000" w:themeColor="text1"/>
          <w:sz w:val="22"/>
          <w:szCs w:val="22"/>
          <w:lang w:val="pt-BR"/>
        </w:rPr>
        <w:t>LLMs</w:t>
      </w:r>
      <w:proofErr w:type="spellEnd"/>
      <w:r w:rsidRPr="005F22BF">
        <w:rPr>
          <w:rFonts w:asciiTheme="minorHAnsi" w:eastAsia="Calibri" w:hAnsiTheme="minorHAnsi" w:cstheme="minorHAnsi"/>
          <w:color w:val="000000" w:themeColor="text1"/>
          <w:sz w:val="22"/>
          <w:szCs w:val="22"/>
          <w:lang w:val="pt-BR"/>
        </w:rPr>
        <w:t xml:space="preserve">), como o ChatGPT, atualmente não satisfazem nossos critérios de autoria. A atribuição de autoria traz consigo a responsabilidade pelo trabalho, o que não pode ser efetivamente aplicado aos </w:t>
      </w:r>
      <w:proofErr w:type="spellStart"/>
      <w:r w:rsidRPr="005F22BF">
        <w:rPr>
          <w:rFonts w:asciiTheme="minorHAnsi" w:eastAsia="Calibri" w:hAnsiTheme="minorHAnsi" w:cstheme="minorHAnsi"/>
          <w:color w:val="000000" w:themeColor="text1"/>
          <w:sz w:val="22"/>
          <w:szCs w:val="22"/>
          <w:lang w:val="pt-BR"/>
        </w:rPr>
        <w:t>LLMs</w:t>
      </w:r>
      <w:proofErr w:type="spellEnd"/>
      <w:r w:rsidRPr="005F22BF">
        <w:rPr>
          <w:rFonts w:asciiTheme="minorHAnsi" w:eastAsia="Calibri" w:hAnsiTheme="minorHAnsi" w:cstheme="minorHAnsi"/>
          <w:color w:val="000000" w:themeColor="text1"/>
          <w:sz w:val="22"/>
          <w:szCs w:val="22"/>
          <w:lang w:val="pt-BR"/>
        </w:rPr>
        <w:t>. O uso de um LLM deve ser devidamente documentado na seção Métodos (e, se não houver uma seção Métodos disponível, em uma parte alternativa adequada) do manuscrito.</w:t>
      </w:r>
    </w:p>
    <w:p w14:paraId="3BBFA71D" w14:textId="266ABF8C" w:rsidR="00944F90" w:rsidRPr="00A55CBE" w:rsidRDefault="00A55CBE" w:rsidP="00B8451A">
      <w:pPr>
        <w:pStyle w:val="Ttulo1"/>
        <w:rPr>
          <w:color w:val="000000" w:themeColor="text1"/>
          <w:lang w:val="pt-BR"/>
        </w:rPr>
      </w:pPr>
      <w:bookmarkStart w:id="4" w:name="_Toc172745058"/>
      <w:r w:rsidRPr="00735994">
        <w:rPr>
          <w:lang w:val="pt-BR"/>
        </w:rPr>
        <w:t>Declaração sobre inclusão e diversidade</w:t>
      </w:r>
      <w:bookmarkEnd w:id="4"/>
    </w:p>
    <w:p w14:paraId="221642D0" w14:textId="77777777" w:rsidR="000A51F0" w:rsidRPr="000A51F0" w:rsidRDefault="000A51F0" w:rsidP="000A51F0">
      <w:pPr>
        <w:widowControl w:val="0"/>
        <w:spacing w:after="200" w:line="276" w:lineRule="auto"/>
        <w:rPr>
          <w:rFonts w:asciiTheme="minorHAnsi" w:eastAsia="Calibri" w:hAnsiTheme="minorHAnsi" w:cstheme="minorHAnsi"/>
          <w:color w:val="000000" w:themeColor="text1"/>
          <w:sz w:val="22"/>
          <w:szCs w:val="22"/>
          <w:lang w:val="pt-BR"/>
        </w:rPr>
      </w:pPr>
      <w:r w:rsidRPr="000A51F0">
        <w:rPr>
          <w:rFonts w:asciiTheme="minorHAnsi" w:eastAsia="Calibri" w:hAnsiTheme="minorHAnsi" w:cstheme="minorHAnsi"/>
          <w:color w:val="000000" w:themeColor="text1"/>
          <w:sz w:val="22"/>
          <w:szCs w:val="22"/>
          <w:lang w:val="pt-BR"/>
        </w:rPr>
        <w:t>Incentivamos os autores a incluir uma declaração de Inclusão e Diversidade em seu manuscrito durante as revisões finais. Envie a declaração na página de título do manuscrito. Ela não será compartilhada com os revisores e não influenciará a análise científica do manuscrito.</w:t>
      </w:r>
    </w:p>
    <w:p w14:paraId="4B0DFCC7" w14:textId="77777777" w:rsidR="000A51F0" w:rsidRPr="000A51F0" w:rsidRDefault="000A51F0" w:rsidP="000A51F0">
      <w:pPr>
        <w:widowControl w:val="0"/>
        <w:spacing w:after="200" w:line="276" w:lineRule="auto"/>
        <w:rPr>
          <w:rFonts w:asciiTheme="minorHAnsi" w:eastAsia="Calibri" w:hAnsiTheme="minorHAnsi" w:cstheme="minorHAnsi"/>
          <w:color w:val="000000" w:themeColor="text1"/>
          <w:sz w:val="22"/>
          <w:szCs w:val="22"/>
          <w:lang w:val="pt-BR"/>
        </w:rPr>
      </w:pPr>
      <w:r w:rsidRPr="000A51F0">
        <w:rPr>
          <w:rFonts w:asciiTheme="minorHAnsi" w:eastAsia="Calibri" w:hAnsiTheme="minorHAnsi" w:cstheme="minorHAnsi"/>
          <w:color w:val="000000" w:themeColor="text1"/>
          <w:sz w:val="22"/>
          <w:szCs w:val="22"/>
          <w:lang w:val="pt-BR"/>
        </w:rPr>
        <w:t xml:space="preserve">O objetivo dessa declaração de inclusão e diversidade é aumentar a transparência, aumentar a conscientização sobre a inclusão e a diversidade na ciência e destacar sua publicação como um exemplo de boas práticas. </w:t>
      </w:r>
    </w:p>
    <w:p w14:paraId="238AB005" w14:textId="72A7489D" w:rsidR="00944F90" w:rsidRPr="000A51F0" w:rsidRDefault="000A51F0" w:rsidP="000A51F0">
      <w:pPr>
        <w:widowControl w:val="0"/>
        <w:spacing w:after="200" w:line="276" w:lineRule="auto"/>
        <w:rPr>
          <w:rFonts w:asciiTheme="minorHAnsi" w:eastAsia="Calibri" w:hAnsiTheme="minorHAnsi" w:cstheme="minorHAnsi"/>
          <w:color w:val="000000" w:themeColor="text1"/>
          <w:sz w:val="22"/>
          <w:szCs w:val="22"/>
          <w:lang w:val="pt-BR"/>
        </w:rPr>
      </w:pPr>
      <w:r w:rsidRPr="000A51F0">
        <w:rPr>
          <w:rFonts w:asciiTheme="minorHAnsi" w:eastAsia="Calibri" w:hAnsiTheme="minorHAnsi" w:cstheme="minorHAnsi"/>
          <w:color w:val="000000" w:themeColor="text1"/>
          <w:sz w:val="22"/>
          <w:szCs w:val="22"/>
          <w:lang w:val="pt-BR"/>
        </w:rPr>
        <w:t>Talvez você queira incluir algumas ou todas as declarações a seguir:</w:t>
      </w:r>
      <w:r w:rsidR="00944F90" w:rsidRPr="000A51F0">
        <w:rPr>
          <w:rFonts w:asciiTheme="minorHAnsi" w:eastAsia="Calibri" w:hAnsiTheme="minorHAnsi" w:cstheme="minorHAnsi"/>
          <w:color w:val="000000" w:themeColor="text1"/>
          <w:sz w:val="22"/>
          <w:szCs w:val="22"/>
          <w:lang w:val="pt-BR"/>
        </w:rPr>
        <w:t xml:space="preserve"> </w:t>
      </w:r>
    </w:p>
    <w:p w14:paraId="7115D09F" w14:textId="24E6059E" w:rsidR="000A51F0" w:rsidRPr="000A51F0" w:rsidRDefault="000A51F0" w:rsidP="000A51F0">
      <w:pPr>
        <w:pStyle w:val="PargrafodaLista"/>
        <w:rPr>
          <w:rFonts w:eastAsia="Calibri"/>
          <w:color w:val="000000" w:themeColor="text1"/>
          <w:sz w:val="22"/>
          <w:szCs w:val="22"/>
          <w:lang w:val="pt-BR"/>
        </w:rPr>
      </w:pPr>
      <w:r w:rsidRPr="000A51F0">
        <w:rPr>
          <w:rFonts w:eastAsia="Calibri"/>
          <w:color w:val="000000" w:themeColor="text1"/>
          <w:sz w:val="22"/>
          <w:szCs w:val="22"/>
          <w:lang w:val="pt-BR"/>
        </w:rPr>
        <w:t>A lista de autores inclui colaboradores do local onde a pesquisa foi realizada que participaram da conceituação do estudo, do planejamento do estudo, da coleta de dados, da análise e/ou da interpretação dos resultados.</w:t>
      </w:r>
    </w:p>
    <w:p w14:paraId="6CF1629D" w14:textId="0342A64C" w:rsidR="000A51F0" w:rsidRPr="000A51F0" w:rsidRDefault="000A51F0" w:rsidP="000A51F0">
      <w:pPr>
        <w:pStyle w:val="PargrafodaLista"/>
        <w:rPr>
          <w:rFonts w:eastAsia="Calibri"/>
          <w:color w:val="000000" w:themeColor="text1"/>
          <w:sz w:val="22"/>
          <w:szCs w:val="22"/>
          <w:lang w:val="pt-BR"/>
        </w:rPr>
      </w:pPr>
      <w:r w:rsidRPr="000A51F0">
        <w:rPr>
          <w:rFonts w:eastAsia="Calibri"/>
          <w:color w:val="000000" w:themeColor="text1"/>
          <w:sz w:val="22"/>
          <w:szCs w:val="22"/>
          <w:lang w:val="pt-BR"/>
        </w:rPr>
        <w:t xml:space="preserve">Um ou mais dos autores deste artigo se identifica como uma minoria étnica </w:t>
      </w:r>
      <w:proofErr w:type="spellStart"/>
      <w:r w:rsidRPr="000A51F0">
        <w:rPr>
          <w:rFonts w:eastAsia="Calibri"/>
          <w:color w:val="000000" w:themeColor="text1"/>
          <w:sz w:val="22"/>
          <w:szCs w:val="22"/>
          <w:lang w:val="pt-BR"/>
        </w:rPr>
        <w:t>sub-representada</w:t>
      </w:r>
      <w:proofErr w:type="spellEnd"/>
      <w:r w:rsidRPr="000A51F0">
        <w:rPr>
          <w:rFonts w:eastAsia="Calibri"/>
          <w:color w:val="000000" w:themeColor="text1"/>
          <w:sz w:val="22"/>
          <w:szCs w:val="22"/>
          <w:lang w:val="pt-BR"/>
        </w:rPr>
        <w:t xml:space="preserve"> na ciência. </w:t>
      </w:r>
    </w:p>
    <w:p w14:paraId="03610ECF" w14:textId="6E487E18" w:rsidR="000A51F0" w:rsidRPr="000A51F0" w:rsidRDefault="000A51F0" w:rsidP="000A51F0">
      <w:pPr>
        <w:pStyle w:val="PargrafodaLista"/>
        <w:rPr>
          <w:rFonts w:eastAsia="Calibri"/>
          <w:color w:val="000000" w:themeColor="text1"/>
          <w:sz w:val="22"/>
          <w:szCs w:val="22"/>
          <w:lang w:val="pt-BR"/>
        </w:rPr>
      </w:pPr>
      <w:r w:rsidRPr="000A51F0">
        <w:rPr>
          <w:rFonts w:eastAsia="Calibri"/>
          <w:color w:val="000000" w:themeColor="text1"/>
          <w:sz w:val="22"/>
          <w:szCs w:val="22"/>
          <w:lang w:val="pt-BR"/>
        </w:rPr>
        <w:t xml:space="preserve">Um ou mais dos autores deste artigo se identifica como membro da comunidade LGBTQ+. </w:t>
      </w:r>
    </w:p>
    <w:p w14:paraId="3D81D2B9" w14:textId="21B0607D" w:rsidR="000A51F0" w:rsidRPr="000A51F0" w:rsidRDefault="000A51F0" w:rsidP="000A51F0">
      <w:pPr>
        <w:pStyle w:val="PargrafodaLista"/>
        <w:rPr>
          <w:rFonts w:eastAsia="Calibri"/>
          <w:color w:val="000000" w:themeColor="text1"/>
          <w:sz w:val="22"/>
          <w:szCs w:val="22"/>
          <w:lang w:val="pt-BR"/>
        </w:rPr>
      </w:pPr>
      <w:r w:rsidRPr="000A51F0">
        <w:rPr>
          <w:rFonts w:eastAsia="Calibri"/>
          <w:color w:val="000000" w:themeColor="text1"/>
          <w:sz w:val="22"/>
          <w:szCs w:val="22"/>
          <w:lang w:val="pt-BR"/>
        </w:rPr>
        <w:t xml:space="preserve">Um ou mais dos autores deste documento se identifica como portador de deficiência. </w:t>
      </w:r>
    </w:p>
    <w:p w14:paraId="66DE0E9B" w14:textId="41C318D2" w:rsidR="00944F90" w:rsidRPr="000A51F0" w:rsidRDefault="000A51F0" w:rsidP="000A51F0">
      <w:pPr>
        <w:pStyle w:val="PargrafodaLista"/>
        <w:rPr>
          <w:rFonts w:eastAsia="Calibri"/>
          <w:color w:val="000000" w:themeColor="text1"/>
          <w:sz w:val="22"/>
          <w:szCs w:val="22"/>
          <w:lang w:val="pt-BR"/>
        </w:rPr>
      </w:pPr>
      <w:r w:rsidRPr="000A51F0">
        <w:rPr>
          <w:rFonts w:eastAsia="Calibri"/>
          <w:color w:val="000000" w:themeColor="text1"/>
          <w:sz w:val="22"/>
          <w:szCs w:val="22"/>
          <w:lang w:val="pt-BR"/>
        </w:rPr>
        <w:t>Ao citarmos referências cientificamente relevantes para este trabalho, também trabalhamos ativamente para promover o equilíbrio de gênero em nossa lista de referências.</w:t>
      </w:r>
    </w:p>
    <w:p w14:paraId="11DC18FE" w14:textId="7A10D1F1" w:rsidR="00397368" w:rsidRPr="00EC6B59" w:rsidRDefault="00EC6B59" w:rsidP="00856168">
      <w:pPr>
        <w:pStyle w:val="Ttulo1"/>
        <w:rPr>
          <w:color w:val="000000" w:themeColor="text1"/>
          <w:lang w:val="pt-BR"/>
        </w:rPr>
      </w:pPr>
      <w:bookmarkStart w:id="5" w:name="_Toc172745059"/>
      <w:r w:rsidRPr="00735994">
        <w:rPr>
          <w:rFonts w:eastAsiaTheme="minorEastAsia" w:cstheme="minorBidi"/>
          <w:kern w:val="2"/>
          <w:lang w:val="pt-BR"/>
          <w14:ligatures w14:val="standardContextual"/>
        </w:rPr>
        <w:t>Transparência sobre possíveis</w:t>
      </w:r>
      <w:r w:rsidRPr="00735994">
        <w:rPr>
          <w:lang w:val="pt-BR"/>
        </w:rPr>
        <w:t xml:space="preserve"> conflit</w:t>
      </w:r>
      <w:r>
        <w:rPr>
          <w:lang w:val="pt-BR"/>
        </w:rPr>
        <w:t>os de</w:t>
      </w:r>
      <w:r w:rsidRPr="00735994">
        <w:rPr>
          <w:lang w:val="pt-BR"/>
        </w:rPr>
        <w:t xml:space="preserve"> interess</w:t>
      </w:r>
      <w:r>
        <w:rPr>
          <w:lang w:val="pt-BR"/>
        </w:rPr>
        <w:t>e</w:t>
      </w:r>
      <w:bookmarkEnd w:id="5"/>
    </w:p>
    <w:p w14:paraId="703030A3" w14:textId="79118939" w:rsidR="00397368" w:rsidRPr="00EC6B59" w:rsidRDefault="008858FD" w:rsidP="00856168">
      <w:pPr>
        <w:pStyle w:val="SemEspaamento"/>
        <w:spacing w:after="200" w:line="276" w:lineRule="auto"/>
        <w:rPr>
          <w:rFonts w:asciiTheme="minorHAnsi" w:hAnsiTheme="minorHAnsi" w:cstheme="minorHAnsi"/>
          <w:color w:val="000000" w:themeColor="text1"/>
          <w:sz w:val="22"/>
          <w:szCs w:val="22"/>
          <w:lang w:val="pt-BR"/>
        </w:rPr>
      </w:pPr>
      <w:r w:rsidRPr="008858FD">
        <w:rPr>
          <w:rFonts w:asciiTheme="minorHAnsi" w:hAnsiTheme="minorHAnsi" w:cstheme="minorHAnsi"/>
          <w:color w:val="000000" w:themeColor="text1"/>
          <w:sz w:val="22"/>
          <w:szCs w:val="22"/>
          <w:lang w:val="pt-BR"/>
        </w:rPr>
        <w:t xml:space="preserve">Os autores devem divulgar todos os relacionamentos ou interesses que possam influenciar ou tendenciar o trabalho. Embora um autor possa achar que não há conflitos, a divulgação de relacionamentos e interesses proporciona um processo mais transparente, levando a uma avaliação precisa e objetiva do trabalho. A consciência de conflitos de interesses reais ou percebidos é uma perspectiva à qual os leitores têm direito e não significa que um relacionamento financeiro com uma organização que patrocinou a pesquisa ou uma compensação por trabalho de consultoria seja inadequado. Exemplos de possíveis conflitos de interesses que estão </w:t>
      </w:r>
      <w:proofErr w:type="gramStart"/>
      <w:r w:rsidRPr="008858FD">
        <w:rPr>
          <w:rFonts w:asciiTheme="minorHAnsi" w:hAnsiTheme="minorHAnsi" w:cstheme="minorHAnsi"/>
          <w:color w:val="000000" w:themeColor="text1"/>
          <w:sz w:val="22"/>
          <w:szCs w:val="22"/>
          <w:lang w:val="pt-BR"/>
        </w:rPr>
        <w:t>direta</w:t>
      </w:r>
      <w:proofErr w:type="gramEnd"/>
      <w:r w:rsidRPr="008858FD">
        <w:rPr>
          <w:rFonts w:asciiTheme="minorHAnsi" w:hAnsiTheme="minorHAnsi" w:cstheme="minorHAnsi"/>
          <w:color w:val="000000" w:themeColor="text1"/>
          <w:sz w:val="22"/>
          <w:szCs w:val="22"/>
          <w:lang w:val="pt-BR"/>
        </w:rPr>
        <w:t xml:space="preserve"> ou indiretamente relacionados à pesquisa podem incluir, mas não se limitam aos seguintes:</w:t>
      </w:r>
    </w:p>
    <w:p w14:paraId="16F60C63" w14:textId="0155630F" w:rsidR="008858FD" w:rsidRPr="008858FD" w:rsidRDefault="008858FD" w:rsidP="008858FD">
      <w:pPr>
        <w:pStyle w:val="SemEspaamento"/>
        <w:numPr>
          <w:ilvl w:val="0"/>
          <w:numId w:val="27"/>
        </w:numPr>
        <w:spacing w:line="276" w:lineRule="auto"/>
        <w:rPr>
          <w:rFonts w:asciiTheme="minorHAnsi" w:hAnsiTheme="minorHAnsi" w:cstheme="minorHAnsi"/>
          <w:color w:val="000000" w:themeColor="text1"/>
          <w:sz w:val="22"/>
          <w:szCs w:val="22"/>
          <w:lang w:val="pt-BR"/>
        </w:rPr>
      </w:pPr>
      <w:r w:rsidRPr="008858FD">
        <w:rPr>
          <w:rFonts w:asciiTheme="minorHAnsi" w:hAnsiTheme="minorHAnsi" w:cstheme="minorHAnsi"/>
          <w:color w:val="000000" w:themeColor="text1"/>
          <w:sz w:val="22"/>
          <w:szCs w:val="22"/>
          <w:lang w:val="pt-BR"/>
        </w:rPr>
        <w:lastRenderedPageBreak/>
        <w:t>Membro do Conselho Editorial da revista</w:t>
      </w:r>
    </w:p>
    <w:p w14:paraId="7845DF12" w14:textId="1805994B" w:rsidR="008858FD" w:rsidRPr="008858FD" w:rsidRDefault="008858FD" w:rsidP="008858FD">
      <w:pPr>
        <w:pStyle w:val="SemEspaamento"/>
        <w:numPr>
          <w:ilvl w:val="0"/>
          <w:numId w:val="27"/>
        </w:numPr>
        <w:spacing w:line="276" w:lineRule="auto"/>
        <w:rPr>
          <w:rFonts w:asciiTheme="minorHAnsi" w:hAnsiTheme="minorHAnsi" w:cstheme="minorHAnsi"/>
          <w:color w:val="000000" w:themeColor="text1"/>
          <w:sz w:val="22"/>
          <w:szCs w:val="22"/>
          <w:lang w:val="pt-BR"/>
        </w:rPr>
      </w:pPr>
      <w:r w:rsidRPr="008858FD">
        <w:rPr>
          <w:rFonts w:asciiTheme="minorHAnsi" w:hAnsiTheme="minorHAnsi" w:cstheme="minorHAnsi"/>
          <w:color w:val="000000" w:themeColor="text1"/>
          <w:sz w:val="22"/>
          <w:szCs w:val="22"/>
          <w:lang w:val="pt-BR"/>
        </w:rPr>
        <w:t>Auxílios à pesquisa de agências de financiamento (informe o financiador da pesquisa e o número do auxílio)</w:t>
      </w:r>
    </w:p>
    <w:p w14:paraId="2B8B9CB8" w14:textId="2980D197" w:rsidR="008858FD" w:rsidRPr="008858FD" w:rsidRDefault="008858FD" w:rsidP="008858FD">
      <w:pPr>
        <w:pStyle w:val="SemEspaamento"/>
        <w:numPr>
          <w:ilvl w:val="0"/>
          <w:numId w:val="27"/>
        </w:numPr>
        <w:spacing w:line="276" w:lineRule="auto"/>
        <w:rPr>
          <w:rFonts w:asciiTheme="minorHAnsi" w:hAnsiTheme="minorHAnsi" w:cstheme="minorHAnsi"/>
          <w:color w:val="000000" w:themeColor="text1"/>
          <w:sz w:val="22"/>
          <w:szCs w:val="22"/>
          <w:lang w:val="pt-BR"/>
        </w:rPr>
      </w:pPr>
      <w:r w:rsidRPr="008858FD">
        <w:rPr>
          <w:rFonts w:asciiTheme="minorHAnsi" w:hAnsiTheme="minorHAnsi" w:cstheme="minorHAnsi"/>
          <w:color w:val="000000" w:themeColor="text1"/>
          <w:sz w:val="22"/>
          <w:szCs w:val="22"/>
          <w:lang w:val="pt-BR"/>
        </w:rPr>
        <w:t>Honorários para falar em simpósios</w:t>
      </w:r>
    </w:p>
    <w:p w14:paraId="2607F6F8" w14:textId="59CBD284" w:rsidR="008858FD" w:rsidRPr="008858FD" w:rsidRDefault="008858FD" w:rsidP="008858FD">
      <w:pPr>
        <w:pStyle w:val="SemEspaamento"/>
        <w:numPr>
          <w:ilvl w:val="0"/>
          <w:numId w:val="27"/>
        </w:numPr>
        <w:spacing w:line="276" w:lineRule="auto"/>
        <w:rPr>
          <w:rFonts w:asciiTheme="minorHAnsi" w:hAnsiTheme="minorHAnsi" w:cstheme="minorHAnsi"/>
          <w:color w:val="000000" w:themeColor="text1"/>
          <w:sz w:val="22"/>
          <w:szCs w:val="22"/>
          <w:lang w:val="pt-BR"/>
        </w:rPr>
      </w:pPr>
      <w:r w:rsidRPr="008858FD">
        <w:rPr>
          <w:rFonts w:asciiTheme="minorHAnsi" w:hAnsiTheme="minorHAnsi" w:cstheme="minorHAnsi"/>
          <w:color w:val="000000" w:themeColor="text1"/>
          <w:sz w:val="22"/>
          <w:szCs w:val="22"/>
          <w:lang w:val="pt-BR"/>
        </w:rPr>
        <w:t>Apoio financeiro para participar de simpósios</w:t>
      </w:r>
    </w:p>
    <w:p w14:paraId="1A9A3D72" w14:textId="7A8713AD" w:rsidR="008858FD" w:rsidRPr="008858FD" w:rsidRDefault="008858FD" w:rsidP="008858FD">
      <w:pPr>
        <w:pStyle w:val="SemEspaamento"/>
        <w:numPr>
          <w:ilvl w:val="0"/>
          <w:numId w:val="27"/>
        </w:numPr>
        <w:spacing w:line="276" w:lineRule="auto"/>
        <w:rPr>
          <w:rFonts w:asciiTheme="minorHAnsi" w:hAnsiTheme="minorHAnsi" w:cstheme="minorHAnsi"/>
          <w:color w:val="000000" w:themeColor="text1"/>
          <w:sz w:val="22"/>
          <w:szCs w:val="22"/>
          <w:lang w:val="pt-BR"/>
        </w:rPr>
      </w:pPr>
      <w:r w:rsidRPr="008858FD">
        <w:rPr>
          <w:rFonts w:asciiTheme="minorHAnsi" w:hAnsiTheme="minorHAnsi" w:cstheme="minorHAnsi"/>
          <w:color w:val="000000" w:themeColor="text1"/>
          <w:sz w:val="22"/>
          <w:szCs w:val="22"/>
          <w:lang w:val="pt-BR"/>
        </w:rPr>
        <w:t>Apoio financeiro para programas educacionais</w:t>
      </w:r>
    </w:p>
    <w:p w14:paraId="2A33FE7B" w14:textId="5A55FE61" w:rsidR="008858FD" w:rsidRPr="008858FD" w:rsidRDefault="008858FD" w:rsidP="008858FD">
      <w:pPr>
        <w:pStyle w:val="SemEspaamento"/>
        <w:numPr>
          <w:ilvl w:val="0"/>
          <w:numId w:val="27"/>
        </w:numPr>
        <w:spacing w:line="276" w:lineRule="auto"/>
        <w:rPr>
          <w:rFonts w:asciiTheme="minorHAnsi" w:hAnsiTheme="minorHAnsi" w:cstheme="minorHAnsi"/>
          <w:color w:val="000000" w:themeColor="text1"/>
          <w:sz w:val="22"/>
          <w:szCs w:val="22"/>
          <w:lang w:val="pt-BR"/>
        </w:rPr>
      </w:pPr>
      <w:r w:rsidRPr="008858FD">
        <w:rPr>
          <w:rFonts w:asciiTheme="minorHAnsi" w:hAnsiTheme="minorHAnsi" w:cstheme="minorHAnsi"/>
          <w:color w:val="000000" w:themeColor="text1"/>
          <w:sz w:val="22"/>
          <w:szCs w:val="22"/>
          <w:lang w:val="pt-BR"/>
        </w:rPr>
        <w:t>Emprego ou consultoria</w:t>
      </w:r>
    </w:p>
    <w:p w14:paraId="27B673C6" w14:textId="754B618F" w:rsidR="008858FD" w:rsidRPr="008858FD" w:rsidRDefault="008858FD" w:rsidP="008858FD">
      <w:pPr>
        <w:pStyle w:val="SemEspaamento"/>
        <w:numPr>
          <w:ilvl w:val="0"/>
          <w:numId w:val="27"/>
        </w:numPr>
        <w:spacing w:line="276" w:lineRule="auto"/>
        <w:rPr>
          <w:rFonts w:asciiTheme="minorHAnsi" w:hAnsiTheme="minorHAnsi" w:cstheme="minorHAnsi"/>
          <w:color w:val="000000" w:themeColor="text1"/>
          <w:sz w:val="22"/>
          <w:szCs w:val="22"/>
          <w:lang w:val="pt-BR"/>
        </w:rPr>
      </w:pPr>
      <w:r w:rsidRPr="008858FD">
        <w:rPr>
          <w:rFonts w:asciiTheme="minorHAnsi" w:hAnsiTheme="minorHAnsi" w:cstheme="minorHAnsi"/>
          <w:color w:val="000000" w:themeColor="text1"/>
          <w:sz w:val="22"/>
          <w:szCs w:val="22"/>
          <w:lang w:val="pt-BR"/>
        </w:rPr>
        <w:t xml:space="preserve">Apoio de um patrocinador de projeto </w:t>
      </w:r>
    </w:p>
    <w:p w14:paraId="1D844A86" w14:textId="2DBB0B43" w:rsidR="008858FD" w:rsidRPr="008858FD" w:rsidRDefault="008858FD" w:rsidP="008858FD">
      <w:pPr>
        <w:pStyle w:val="SemEspaamento"/>
        <w:numPr>
          <w:ilvl w:val="0"/>
          <w:numId w:val="27"/>
        </w:numPr>
        <w:spacing w:line="276" w:lineRule="auto"/>
        <w:rPr>
          <w:rFonts w:asciiTheme="minorHAnsi" w:hAnsiTheme="minorHAnsi" w:cstheme="minorHAnsi"/>
          <w:color w:val="000000" w:themeColor="text1"/>
          <w:sz w:val="22"/>
          <w:szCs w:val="22"/>
          <w:lang w:val="pt-BR"/>
        </w:rPr>
      </w:pPr>
      <w:r w:rsidRPr="008858FD">
        <w:rPr>
          <w:rFonts w:asciiTheme="minorHAnsi" w:hAnsiTheme="minorHAnsi" w:cstheme="minorHAnsi"/>
          <w:color w:val="000000" w:themeColor="text1"/>
          <w:sz w:val="22"/>
          <w:szCs w:val="22"/>
          <w:lang w:val="pt-BR"/>
        </w:rPr>
        <w:t xml:space="preserve">Posição em conselho consultivo ou conselho de administração ou outro tipo de relacionamento gerencial </w:t>
      </w:r>
    </w:p>
    <w:p w14:paraId="772BB71D" w14:textId="0B2BD96A" w:rsidR="008858FD" w:rsidRPr="008858FD" w:rsidRDefault="008858FD" w:rsidP="008858FD">
      <w:pPr>
        <w:pStyle w:val="SemEspaamento"/>
        <w:numPr>
          <w:ilvl w:val="0"/>
          <w:numId w:val="27"/>
        </w:numPr>
        <w:spacing w:line="276" w:lineRule="auto"/>
        <w:rPr>
          <w:rFonts w:asciiTheme="minorHAnsi" w:hAnsiTheme="minorHAnsi" w:cstheme="minorHAnsi"/>
          <w:color w:val="000000" w:themeColor="text1"/>
          <w:sz w:val="22"/>
          <w:szCs w:val="22"/>
          <w:lang w:val="pt-BR"/>
        </w:rPr>
      </w:pPr>
      <w:r w:rsidRPr="008858FD">
        <w:rPr>
          <w:rFonts w:asciiTheme="minorHAnsi" w:hAnsiTheme="minorHAnsi" w:cstheme="minorHAnsi"/>
          <w:color w:val="000000" w:themeColor="text1"/>
          <w:sz w:val="22"/>
          <w:szCs w:val="22"/>
          <w:lang w:val="pt-BR"/>
        </w:rPr>
        <w:t>Múltiplas afiliações</w:t>
      </w:r>
    </w:p>
    <w:p w14:paraId="631CDBD4" w14:textId="3E385883" w:rsidR="008858FD" w:rsidRPr="008858FD" w:rsidRDefault="008858FD" w:rsidP="008858FD">
      <w:pPr>
        <w:pStyle w:val="SemEspaamento"/>
        <w:numPr>
          <w:ilvl w:val="0"/>
          <w:numId w:val="27"/>
        </w:numPr>
        <w:spacing w:line="276" w:lineRule="auto"/>
        <w:rPr>
          <w:rFonts w:asciiTheme="minorHAnsi" w:hAnsiTheme="minorHAnsi" w:cstheme="minorHAnsi"/>
          <w:color w:val="000000" w:themeColor="text1"/>
          <w:sz w:val="22"/>
          <w:szCs w:val="22"/>
          <w:lang w:val="pt-BR"/>
        </w:rPr>
      </w:pPr>
      <w:r w:rsidRPr="008858FD">
        <w:rPr>
          <w:rFonts w:asciiTheme="minorHAnsi" w:hAnsiTheme="minorHAnsi" w:cstheme="minorHAnsi"/>
          <w:color w:val="000000" w:themeColor="text1"/>
          <w:sz w:val="22"/>
          <w:szCs w:val="22"/>
          <w:lang w:val="pt-BR"/>
        </w:rPr>
        <w:t>Relações financeiras, por exemplo, participação acionária ou interesse de investimento</w:t>
      </w:r>
    </w:p>
    <w:p w14:paraId="652A3D70" w14:textId="63BD107E" w:rsidR="008858FD" w:rsidRPr="008858FD" w:rsidRDefault="008858FD" w:rsidP="008858FD">
      <w:pPr>
        <w:pStyle w:val="SemEspaamento"/>
        <w:numPr>
          <w:ilvl w:val="0"/>
          <w:numId w:val="27"/>
        </w:numPr>
        <w:spacing w:line="276" w:lineRule="auto"/>
        <w:rPr>
          <w:rFonts w:asciiTheme="minorHAnsi" w:hAnsiTheme="minorHAnsi" w:cstheme="minorHAnsi"/>
          <w:color w:val="000000" w:themeColor="text1"/>
          <w:sz w:val="22"/>
          <w:szCs w:val="22"/>
          <w:lang w:val="pt-BR"/>
        </w:rPr>
      </w:pPr>
      <w:r w:rsidRPr="008858FD">
        <w:rPr>
          <w:rFonts w:asciiTheme="minorHAnsi" w:hAnsiTheme="minorHAnsi" w:cstheme="minorHAnsi"/>
          <w:color w:val="000000" w:themeColor="text1"/>
          <w:sz w:val="22"/>
          <w:szCs w:val="22"/>
          <w:lang w:val="pt-BR"/>
        </w:rPr>
        <w:t>Direitos de propriedade intelectual (por exemplo, patentes, direitos autorais e royalties de tais direitos)</w:t>
      </w:r>
    </w:p>
    <w:p w14:paraId="4ECB18DE" w14:textId="02D9733E" w:rsidR="00397368" w:rsidRPr="00EC6B59" w:rsidRDefault="008858FD" w:rsidP="008858FD">
      <w:pPr>
        <w:pStyle w:val="SemEspaamento"/>
        <w:numPr>
          <w:ilvl w:val="0"/>
          <w:numId w:val="27"/>
        </w:numPr>
        <w:spacing w:line="276" w:lineRule="auto"/>
        <w:rPr>
          <w:rFonts w:asciiTheme="minorHAnsi" w:hAnsiTheme="minorHAnsi" w:cstheme="minorHAnsi"/>
          <w:color w:val="000000" w:themeColor="text1"/>
          <w:sz w:val="22"/>
          <w:szCs w:val="22"/>
          <w:lang w:val="pt-BR"/>
        </w:rPr>
      </w:pPr>
      <w:r w:rsidRPr="008858FD">
        <w:rPr>
          <w:rFonts w:asciiTheme="minorHAnsi" w:hAnsiTheme="minorHAnsi" w:cstheme="minorHAnsi"/>
          <w:color w:val="000000" w:themeColor="text1"/>
          <w:sz w:val="22"/>
          <w:szCs w:val="22"/>
          <w:lang w:val="pt-BR"/>
        </w:rPr>
        <w:t>Participações de cônjuges e/ou filhos que possam ter interesse financeiro no trabalho</w:t>
      </w:r>
      <w:r w:rsidR="00397368" w:rsidRPr="00EC6B59">
        <w:rPr>
          <w:rFonts w:asciiTheme="minorHAnsi" w:hAnsiTheme="minorHAnsi" w:cstheme="minorHAnsi"/>
          <w:color w:val="000000" w:themeColor="text1"/>
          <w:sz w:val="22"/>
          <w:szCs w:val="22"/>
          <w:lang w:val="pt-BR"/>
        </w:rPr>
        <w:t xml:space="preserve"> </w:t>
      </w:r>
    </w:p>
    <w:p w14:paraId="6085E014" w14:textId="77777777" w:rsidR="00397368" w:rsidRPr="00EC6B59" w:rsidRDefault="00397368" w:rsidP="00856168">
      <w:pPr>
        <w:pStyle w:val="SemEspaamento"/>
        <w:spacing w:line="276" w:lineRule="auto"/>
        <w:rPr>
          <w:rFonts w:asciiTheme="minorHAnsi" w:hAnsiTheme="minorHAnsi" w:cstheme="minorHAnsi"/>
          <w:color w:val="000000" w:themeColor="text1"/>
          <w:sz w:val="22"/>
          <w:szCs w:val="22"/>
          <w:lang w:val="pt-BR"/>
        </w:rPr>
      </w:pPr>
    </w:p>
    <w:p w14:paraId="7D7D5164" w14:textId="77777777" w:rsidR="008858FD" w:rsidRPr="008858FD" w:rsidRDefault="008858FD" w:rsidP="008858FD">
      <w:pPr>
        <w:pStyle w:val="SemEspaamento"/>
        <w:spacing w:after="200" w:line="276" w:lineRule="auto"/>
        <w:rPr>
          <w:rFonts w:asciiTheme="minorHAnsi" w:hAnsiTheme="minorHAnsi" w:cstheme="minorHAnsi"/>
          <w:color w:val="000000" w:themeColor="text1"/>
          <w:sz w:val="22"/>
          <w:szCs w:val="22"/>
          <w:lang w:val="pt-BR"/>
        </w:rPr>
      </w:pPr>
      <w:r w:rsidRPr="008858FD">
        <w:rPr>
          <w:rFonts w:asciiTheme="minorHAnsi" w:hAnsiTheme="minorHAnsi" w:cstheme="minorHAnsi"/>
          <w:color w:val="000000" w:themeColor="text1"/>
          <w:sz w:val="22"/>
          <w:szCs w:val="22"/>
          <w:lang w:val="pt-BR"/>
        </w:rPr>
        <w:t xml:space="preserve">Além disso, os interesses que vão além dos interesses financeiros e da remuneração (interesses não financeiros) que possam ser importantes para os leitores devem ser divulgados. Esses interesses podem incluir, mas não estão limitados </w:t>
      </w:r>
      <w:proofErr w:type="gramStart"/>
      <w:r w:rsidRPr="008858FD">
        <w:rPr>
          <w:rFonts w:asciiTheme="minorHAnsi" w:hAnsiTheme="minorHAnsi" w:cstheme="minorHAnsi"/>
          <w:color w:val="000000" w:themeColor="text1"/>
          <w:sz w:val="22"/>
          <w:szCs w:val="22"/>
          <w:lang w:val="pt-BR"/>
        </w:rPr>
        <w:t>a, relacionamentos</w:t>
      </w:r>
      <w:proofErr w:type="gramEnd"/>
      <w:r w:rsidRPr="008858FD">
        <w:rPr>
          <w:rFonts w:asciiTheme="minorHAnsi" w:hAnsiTheme="minorHAnsi" w:cstheme="minorHAnsi"/>
          <w:color w:val="000000" w:themeColor="text1"/>
          <w:sz w:val="22"/>
          <w:szCs w:val="22"/>
          <w:lang w:val="pt-BR"/>
        </w:rPr>
        <w:t xml:space="preserve"> pessoais ou interesses concorrentes direta ou indiretamente ligados à pesquisa em questão, ou interesses profissionais ou crenças pessoais que possam influenciar sua pesquisa.</w:t>
      </w:r>
    </w:p>
    <w:p w14:paraId="4BA853CD" w14:textId="77777777" w:rsidR="008858FD" w:rsidRPr="008858FD" w:rsidRDefault="008858FD" w:rsidP="008858FD">
      <w:pPr>
        <w:pStyle w:val="SemEspaamento"/>
        <w:spacing w:after="200" w:line="276" w:lineRule="auto"/>
        <w:rPr>
          <w:rFonts w:asciiTheme="minorHAnsi" w:hAnsiTheme="minorHAnsi" w:cstheme="minorHAnsi"/>
          <w:color w:val="000000" w:themeColor="text1"/>
          <w:sz w:val="22"/>
          <w:szCs w:val="22"/>
          <w:lang w:val="pt-BR"/>
        </w:rPr>
      </w:pPr>
      <w:r w:rsidRPr="008858FD">
        <w:rPr>
          <w:rFonts w:asciiTheme="minorHAnsi" w:hAnsiTheme="minorHAnsi" w:cstheme="minorHAnsi"/>
          <w:color w:val="000000" w:themeColor="text1"/>
          <w:sz w:val="22"/>
          <w:szCs w:val="22"/>
          <w:lang w:val="pt-BR"/>
        </w:rPr>
        <w:t>O autor correspondente deve coletar as declarações de conflito de interesses de todos os autores. Em colaborações de autores em que acordos formais de representação o permitam, é suficiente que o autor correspondente assine o formulário de divulgação em nome de todos os autores.</w:t>
      </w:r>
    </w:p>
    <w:p w14:paraId="3BDEC6C1" w14:textId="13A3BDA9" w:rsidR="00397368" w:rsidRPr="00EC6B59" w:rsidRDefault="008858FD" w:rsidP="008858FD">
      <w:pPr>
        <w:pStyle w:val="SemEspaamento"/>
        <w:spacing w:after="200" w:line="276" w:lineRule="auto"/>
        <w:rPr>
          <w:rFonts w:asciiTheme="minorHAnsi" w:hAnsiTheme="minorHAnsi" w:cstheme="minorHAnsi"/>
          <w:color w:val="000000" w:themeColor="text1"/>
          <w:sz w:val="22"/>
          <w:szCs w:val="22"/>
          <w:lang w:val="pt-BR"/>
        </w:rPr>
      </w:pPr>
      <w:r w:rsidRPr="008858FD">
        <w:rPr>
          <w:rFonts w:asciiTheme="minorHAnsi" w:hAnsiTheme="minorHAnsi" w:cstheme="minorHAnsi"/>
          <w:color w:val="000000" w:themeColor="text1"/>
          <w:sz w:val="22"/>
          <w:szCs w:val="22"/>
          <w:lang w:val="pt-BR"/>
        </w:rPr>
        <w:t>O autor correspondente deve incluir uma declaração resumida no texto do manuscrito, em uma seção separada antes da lista de referências, que reflita o que foi registrado no(s) formulário(s) de divulgação de possíveis conflitos de interesse.</w:t>
      </w:r>
      <w:r w:rsidR="00397368" w:rsidRPr="00EC6B59">
        <w:rPr>
          <w:rFonts w:asciiTheme="minorHAnsi" w:hAnsiTheme="minorHAnsi" w:cstheme="minorHAnsi"/>
          <w:color w:val="000000" w:themeColor="text1"/>
          <w:sz w:val="22"/>
          <w:szCs w:val="22"/>
          <w:lang w:val="pt-BR"/>
        </w:rPr>
        <w:t xml:space="preserve"> </w:t>
      </w:r>
    </w:p>
    <w:p w14:paraId="5D71CED1" w14:textId="3FEC3168" w:rsidR="00397368" w:rsidRPr="00EC6B59" w:rsidRDefault="005D4358" w:rsidP="00856168">
      <w:pPr>
        <w:pStyle w:val="SemEspaamento"/>
        <w:spacing w:line="276" w:lineRule="auto"/>
        <w:rPr>
          <w:rFonts w:asciiTheme="minorHAnsi" w:hAnsiTheme="minorHAnsi" w:cstheme="minorHAnsi"/>
          <w:color w:val="000000" w:themeColor="text1"/>
          <w:sz w:val="22"/>
          <w:szCs w:val="22"/>
          <w:lang w:val="pt-BR"/>
        </w:rPr>
      </w:pPr>
      <w:r w:rsidRPr="00EC6B59">
        <w:rPr>
          <w:rFonts w:asciiTheme="minorHAnsi" w:hAnsiTheme="minorHAnsi" w:cstheme="minorHAnsi"/>
          <w:color w:val="000000" w:themeColor="text1"/>
          <w:sz w:val="22"/>
          <w:szCs w:val="22"/>
          <w:lang w:val="pt-BR"/>
        </w:rPr>
        <w:t>E</w:t>
      </w:r>
      <w:r w:rsidR="00397368" w:rsidRPr="00EC6B59">
        <w:rPr>
          <w:rFonts w:asciiTheme="minorHAnsi" w:hAnsiTheme="minorHAnsi" w:cstheme="minorHAnsi"/>
          <w:color w:val="000000" w:themeColor="text1"/>
          <w:sz w:val="22"/>
          <w:szCs w:val="22"/>
          <w:lang w:val="pt-BR"/>
        </w:rPr>
        <w:t>x</w:t>
      </w:r>
      <w:r w:rsidR="008858FD">
        <w:rPr>
          <w:rFonts w:asciiTheme="minorHAnsi" w:hAnsiTheme="minorHAnsi" w:cstheme="minorHAnsi"/>
          <w:color w:val="000000" w:themeColor="text1"/>
          <w:sz w:val="22"/>
          <w:szCs w:val="22"/>
          <w:lang w:val="pt-BR"/>
        </w:rPr>
        <w:t>e</w:t>
      </w:r>
      <w:r w:rsidR="00397368" w:rsidRPr="00EC6B59">
        <w:rPr>
          <w:rFonts w:asciiTheme="minorHAnsi" w:hAnsiTheme="minorHAnsi" w:cstheme="minorHAnsi"/>
          <w:color w:val="000000" w:themeColor="text1"/>
          <w:sz w:val="22"/>
          <w:szCs w:val="22"/>
          <w:lang w:val="pt-BR"/>
        </w:rPr>
        <w:t>mpl</w:t>
      </w:r>
      <w:r w:rsidR="008858FD">
        <w:rPr>
          <w:rFonts w:asciiTheme="minorHAnsi" w:hAnsiTheme="minorHAnsi" w:cstheme="minorHAnsi"/>
          <w:color w:val="000000" w:themeColor="text1"/>
          <w:sz w:val="22"/>
          <w:szCs w:val="22"/>
          <w:lang w:val="pt-BR"/>
        </w:rPr>
        <w:t>o</w:t>
      </w:r>
      <w:r w:rsidR="00397368" w:rsidRPr="00EC6B59">
        <w:rPr>
          <w:rFonts w:asciiTheme="minorHAnsi" w:hAnsiTheme="minorHAnsi" w:cstheme="minorHAnsi"/>
          <w:color w:val="000000" w:themeColor="text1"/>
          <w:sz w:val="22"/>
          <w:szCs w:val="22"/>
          <w:lang w:val="pt-BR"/>
        </w:rPr>
        <w:t xml:space="preserve">s </w:t>
      </w:r>
      <w:r w:rsidR="008858FD">
        <w:rPr>
          <w:rFonts w:asciiTheme="minorHAnsi" w:hAnsiTheme="minorHAnsi" w:cstheme="minorHAnsi"/>
          <w:color w:val="000000" w:themeColor="text1"/>
          <w:sz w:val="22"/>
          <w:szCs w:val="22"/>
          <w:lang w:val="pt-BR"/>
        </w:rPr>
        <w:t>de transparência</w:t>
      </w:r>
      <w:r w:rsidR="00397368" w:rsidRPr="00EC6B59">
        <w:rPr>
          <w:rFonts w:asciiTheme="minorHAnsi" w:hAnsiTheme="minorHAnsi" w:cstheme="minorHAnsi"/>
          <w:color w:val="000000" w:themeColor="text1"/>
          <w:sz w:val="22"/>
          <w:szCs w:val="22"/>
          <w:lang w:val="pt-BR"/>
        </w:rPr>
        <w:t>:</w:t>
      </w:r>
    </w:p>
    <w:p w14:paraId="69124FCE" w14:textId="77777777" w:rsidR="005D4358" w:rsidRPr="00EC6B59" w:rsidRDefault="005D4358" w:rsidP="00856168">
      <w:pPr>
        <w:pStyle w:val="SemEspaamento"/>
        <w:spacing w:line="276" w:lineRule="auto"/>
        <w:rPr>
          <w:rFonts w:asciiTheme="minorHAnsi" w:hAnsiTheme="minorHAnsi" w:cstheme="minorHAnsi"/>
          <w:color w:val="000000" w:themeColor="text1"/>
          <w:sz w:val="22"/>
          <w:szCs w:val="22"/>
          <w:lang w:val="pt-BR"/>
        </w:rPr>
      </w:pPr>
    </w:p>
    <w:p w14:paraId="2B8BB40C" w14:textId="3A8E2FFF" w:rsidR="008858FD" w:rsidRPr="008858FD" w:rsidRDefault="008858FD" w:rsidP="008858FD">
      <w:pPr>
        <w:pStyle w:val="SemEspaamento"/>
        <w:spacing w:after="200" w:line="276" w:lineRule="auto"/>
        <w:ind w:left="720"/>
        <w:rPr>
          <w:rFonts w:asciiTheme="minorHAnsi" w:hAnsiTheme="minorHAnsi" w:cstheme="minorHAnsi"/>
          <w:bCs/>
          <w:color w:val="000000" w:themeColor="text1"/>
          <w:sz w:val="22"/>
          <w:szCs w:val="22"/>
          <w:lang w:val="pt-BR"/>
        </w:rPr>
      </w:pPr>
      <w:r w:rsidRPr="008858FD">
        <w:rPr>
          <w:rFonts w:asciiTheme="minorHAnsi" w:hAnsiTheme="minorHAnsi" w:cstheme="minorHAnsi"/>
          <w:bCs/>
          <w:color w:val="000000" w:themeColor="text1"/>
          <w:sz w:val="22"/>
          <w:szCs w:val="22"/>
          <w:lang w:val="pt-BR"/>
        </w:rPr>
        <w:t>Financiamento: Este estudo foi financiado por X (subsídio número X).</w:t>
      </w:r>
    </w:p>
    <w:p w14:paraId="4D056C0B" w14:textId="2986FC6A" w:rsidR="00397368" w:rsidRPr="00EC6B59" w:rsidRDefault="008858FD" w:rsidP="008858FD">
      <w:pPr>
        <w:pStyle w:val="SemEspaamento"/>
        <w:spacing w:after="200" w:line="276" w:lineRule="auto"/>
        <w:ind w:left="720"/>
        <w:rPr>
          <w:rFonts w:asciiTheme="minorHAnsi" w:hAnsiTheme="minorHAnsi" w:cstheme="minorHAnsi"/>
          <w:color w:val="000000" w:themeColor="text1"/>
          <w:sz w:val="22"/>
          <w:szCs w:val="22"/>
          <w:lang w:val="pt-BR"/>
        </w:rPr>
      </w:pPr>
      <w:r w:rsidRPr="008858FD">
        <w:rPr>
          <w:rFonts w:asciiTheme="minorHAnsi" w:hAnsiTheme="minorHAnsi" w:cstheme="minorHAnsi"/>
          <w:bCs/>
          <w:color w:val="000000" w:themeColor="text1"/>
          <w:sz w:val="22"/>
          <w:szCs w:val="22"/>
          <w:lang w:val="pt-BR"/>
        </w:rPr>
        <w:t>Conflito de interesses: O autor A recebeu bolsas de pesquisa da Empresa A. O autor B recebeu honorários de palestrante da Empresa X e possui ações da Empresa Y. O autor C é membro do comitê Z.</w:t>
      </w:r>
      <w:r w:rsidR="00397368" w:rsidRPr="00EC6B59">
        <w:rPr>
          <w:rFonts w:asciiTheme="minorHAnsi" w:hAnsiTheme="minorHAnsi" w:cstheme="minorHAnsi"/>
          <w:color w:val="000000" w:themeColor="text1"/>
          <w:sz w:val="22"/>
          <w:szCs w:val="22"/>
          <w:lang w:val="pt-BR"/>
        </w:rPr>
        <w:t xml:space="preserve"> </w:t>
      </w:r>
    </w:p>
    <w:p w14:paraId="22ED0211" w14:textId="3F6576BD" w:rsidR="00397368" w:rsidRPr="00EC6B59" w:rsidRDefault="008858FD" w:rsidP="00856168">
      <w:pPr>
        <w:pStyle w:val="SemEspaamento"/>
        <w:spacing w:after="200" w:line="276" w:lineRule="auto"/>
        <w:rPr>
          <w:rFonts w:asciiTheme="minorHAnsi" w:hAnsiTheme="minorHAnsi" w:cstheme="minorHAnsi"/>
          <w:color w:val="000000" w:themeColor="text1"/>
          <w:sz w:val="22"/>
          <w:szCs w:val="22"/>
          <w:lang w:val="pt-BR"/>
        </w:rPr>
      </w:pPr>
      <w:r w:rsidRPr="008858FD">
        <w:rPr>
          <w:rFonts w:asciiTheme="minorHAnsi" w:hAnsiTheme="minorHAnsi" w:cstheme="minorHAnsi"/>
          <w:color w:val="000000" w:themeColor="text1"/>
          <w:sz w:val="22"/>
          <w:szCs w:val="22"/>
          <w:lang w:val="pt-BR"/>
        </w:rPr>
        <w:t>Se não houver conflito, os autores devem declarar isso da seguinte forma</w:t>
      </w:r>
      <w:r w:rsidR="00397368" w:rsidRPr="00EC6B59">
        <w:rPr>
          <w:rFonts w:asciiTheme="minorHAnsi" w:hAnsiTheme="minorHAnsi" w:cstheme="minorHAnsi"/>
          <w:color w:val="000000" w:themeColor="text1"/>
          <w:sz w:val="22"/>
          <w:szCs w:val="22"/>
          <w:lang w:val="pt-BR"/>
        </w:rPr>
        <w:t xml:space="preserve">: </w:t>
      </w:r>
    </w:p>
    <w:p w14:paraId="40BFC4F7" w14:textId="3F604714" w:rsidR="00397368" w:rsidRPr="00EC6B59" w:rsidRDefault="008858FD" w:rsidP="008B5ED2">
      <w:pPr>
        <w:pStyle w:val="SemEspaamento"/>
        <w:spacing w:line="276" w:lineRule="auto"/>
        <w:ind w:firstLine="720"/>
        <w:rPr>
          <w:rFonts w:asciiTheme="minorHAnsi" w:hAnsiTheme="minorHAnsi" w:cstheme="minorHAnsi"/>
          <w:color w:val="000000" w:themeColor="text1"/>
          <w:sz w:val="22"/>
          <w:szCs w:val="22"/>
          <w:lang w:val="pt-BR"/>
        </w:rPr>
      </w:pPr>
      <w:r w:rsidRPr="008858FD">
        <w:rPr>
          <w:rFonts w:asciiTheme="minorHAnsi" w:hAnsiTheme="minorHAnsi" w:cstheme="minorHAnsi"/>
          <w:color w:val="000000" w:themeColor="text1"/>
          <w:sz w:val="22"/>
          <w:szCs w:val="22"/>
          <w:lang w:val="pt-BR"/>
        </w:rPr>
        <w:t>Conflito</w:t>
      </w:r>
      <w:r>
        <w:rPr>
          <w:rFonts w:asciiTheme="minorHAnsi" w:hAnsiTheme="minorHAnsi" w:cstheme="minorHAnsi"/>
          <w:color w:val="000000" w:themeColor="text1"/>
          <w:sz w:val="22"/>
          <w:szCs w:val="22"/>
          <w:lang w:val="pt-BR"/>
        </w:rPr>
        <w:t>s</w:t>
      </w:r>
      <w:r w:rsidRPr="008858FD">
        <w:rPr>
          <w:rFonts w:asciiTheme="minorHAnsi" w:hAnsiTheme="minorHAnsi" w:cstheme="minorHAnsi"/>
          <w:color w:val="000000" w:themeColor="text1"/>
          <w:sz w:val="22"/>
          <w:szCs w:val="22"/>
          <w:lang w:val="pt-BR"/>
        </w:rPr>
        <w:t xml:space="preserve"> de interesse: Os autores declaram não haver conflito</w:t>
      </w:r>
      <w:r>
        <w:rPr>
          <w:rFonts w:asciiTheme="minorHAnsi" w:hAnsiTheme="minorHAnsi" w:cstheme="minorHAnsi"/>
          <w:color w:val="000000" w:themeColor="text1"/>
          <w:sz w:val="22"/>
          <w:szCs w:val="22"/>
          <w:lang w:val="pt-BR"/>
        </w:rPr>
        <w:t>s</w:t>
      </w:r>
      <w:r w:rsidRPr="008858FD">
        <w:rPr>
          <w:rFonts w:asciiTheme="minorHAnsi" w:hAnsiTheme="minorHAnsi" w:cstheme="minorHAnsi"/>
          <w:color w:val="000000" w:themeColor="text1"/>
          <w:sz w:val="22"/>
          <w:szCs w:val="22"/>
          <w:lang w:val="pt-BR"/>
        </w:rPr>
        <w:t xml:space="preserve"> de interesse</w:t>
      </w:r>
      <w:r w:rsidR="00397368" w:rsidRPr="00EC6B59">
        <w:rPr>
          <w:rFonts w:asciiTheme="minorHAnsi" w:hAnsiTheme="minorHAnsi" w:cstheme="minorHAnsi"/>
          <w:color w:val="000000" w:themeColor="text1"/>
          <w:sz w:val="22"/>
          <w:szCs w:val="22"/>
          <w:lang w:val="pt-BR"/>
        </w:rPr>
        <w:t>.</w:t>
      </w:r>
    </w:p>
    <w:p w14:paraId="72852B4B" w14:textId="44D9248D" w:rsidR="007945B6" w:rsidRPr="00CD1D05" w:rsidRDefault="009373ED" w:rsidP="00856168">
      <w:pPr>
        <w:pStyle w:val="Ttulo1"/>
        <w:rPr>
          <w:color w:val="000000" w:themeColor="text1"/>
          <w:lang w:val="pt-BR"/>
        </w:rPr>
      </w:pPr>
      <w:bookmarkStart w:id="6" w:name="_Toc172745060"/>
      <w:r w:rsidRPr="00CD1D05">
        <w:rPr>
          <w:color w:val="000000" w:themeColor="text1"/>
          <w:lang w:val="pt-BR"/>
        </w:rPr>
        <w:t>T</w:t>
      </w:r>
      <w:r w:rsidR="004F26E3" w:rsidRPr="00CD1D05">
        <w:rPr>
          <w:color w:val="000000" w:themeColor="text1"/>
          <w:lang w:val="pt-BR"/>
        </w:rPr>
        <w:t>axonom</w:t>
      </w:r>
      <w:r w:rsidR="00CD1D05" w:rsidRPr="00CD1D05">
        <w:rPr>
          <w:color w:val="000000" w:themeColor="text1"/>
          <w:lang w:val="pt-BR"/>
        </w:rPr>
        <w:t>ia e</w:t>
      </w:r>
      <w:r w:rsidR="00FC6DD3" w:rsidRPr="00CD1D05">
        <w:rPr>
          <w:color w:val="000000" w:themeColor="text1"/>
          <w:lang w:val="pt-BR"/>
        </w:rPr>
        <w:t xml:space="preserve"> n</w:t>
      </w:r>
      <w:r w:rsidR="00CD1D05" w:rsidRPr="00CD1D05">
        <w:rPr>
          <w:color w:val="000000" w:themeColor="text1"/>
          <w:lang w:val="pt-BR"/>
        </w:rPr>
        <w:t>o</w:t>
      </w:r>
      <w:r w:rsidR="00FC6DD3" w:rsidRPr="00CD1D05">
        <w:rPr>
          <w:color w:val="000000" w:themeColor="text1"/>
          <w:lang w:val="pt-BR"/>
        </w:rPr>
        <w:t>mes</w:t>
      </w:r>
      <w:bookmarkEnd w:id="6"/>
    </w:p>
    <w:p w14:paraId="19D89EBB" w14:textId="77777777" w:rsidR="000C005F" w:rsidRPr="000C005F" w:rsidRDefault="000C005F" w:rsidP="000C005F">
      <w:pPr>
        <w:pStyle w:val="CM17"/>
        <w:spacing w:after="200" w:line="276" w:lineRule="auto"/>
        <w:rPr>
          <w:rFonts w:asciiTheme="minorHAnsi" w:hAnsiTheme="minorHAnsi" w:cstheme="minorHAnsi"/>
          <w:color w:val="000000" w:themeColor="text1"/>
          <w:sz w:val="22"/>
          <w:szCs w:val="22"/>
          <w:lang w:val="pt-BR"/>
        </w:rPr>
      </w:pPr>
      <w:r w:rsidRPr="000C005F">
        <w:rPr>
          <w:rFonts w:asciiTheme="minorHAnsi" w:hAnsiTheme="minorHAnsi" w:cstheme="minorHAnsi"/>
          <w:color w:val="000000" w:themeColor="text1"/>
          <w:sz w:val="22"/>
          <w:szCs w:val="22"/>
          <w:lang w:val="pt-BR"/>
        </w:rPr>
        <w:t xml:space="preserve">Seja consistente no uso de nomes científicos e vernaculares. Não os use de forma intercambiável. Se </w:t>
      </w:r>
      <w:r w:rsidRPr="000C005F">
        <w:rPr>
          <w:rFonts w:asciiTheme="minorHAnsi" w:hAnsiTheme="minorHAnsi" w:cstheme="minorHAnsi"/>
          <w:color w:val="000000" w:themeColor="text1"/>
          <w:sz w:val="22"/>
          <w:szCs w:val="22"/>
          <w:lang w:val="pt-BR"/>
        </w:rPr>
        <w:lastRenderedPageBreak/>
        <w:t>estiver usando nomes vernaculares, forneça o nome científico de uma espécie na primeira vez que mencionar o nome vernacular, tanto no resumo quanto no texto principal. Se estiver usando nomes científicos, não há necessidade de fornecer o nome vernacular. Não há necessidade de incluir a autoridade.</w:t>
      </w:r>
    </w:p>
    <w:p w14:paraId="264E27F4" w14:textId="77777777" w:rsidR="000C005F" w:rsidRPr="000C005F" w:rsidRDefault="000C005F" w:rsidP="000C005F">
      <w:pPr>
        <w:pStyle w:val="CM17"/>
        <w:spacing w:after="200" w:line="276" w:lineRule="auto"/>
        <w:rPr>
          <w:rFonts w:asciiTheme="minorHAnsi" w:hAnsiTheme="minorHAnsi" w:cstheme="minorHAnsi"/>
          <w:color w:val="000000" w:themeColor="text1"/>
          <w:sz w:val="22"/>
          <w:szCs w:val="22"/>
          <w:lang w:val="pt-BR"/>
        </w:rPr>
      </w:pPr>
      <w:r w:rsidRPr="000C005F">
        <w:rPr>
          <w:rFonts w:asciiTheme="minorHAnsi" w:hAnsiTheme="minorHAnsi" w:cstheme="minorHAnsi"/>
          <w:color w:val="000000" w:themeColor="text1"/>
          <w:sz w:val="22"/>
          <w:szCs w:val="22"/>
          <w:lang w:val="pt-BR"/>
        </w:rPr>
        <w:t>Incentivamos o uso de nomes vernaculares locais.</w:t>
      </w:r>
    </w:p>
    <w:p w14:paraId="1F5F8213" w14:textId="77777777" w:rsidR="000C005F" w:rsidRPr="000C005F" w:rsidRDefault="000C005F" w:rsidP="000C005F">
      <w:pPr>
        <w:pStyle w:val="CM17"/>
        <w:spacing w:after="200" w:line="276" w:lineRule="auto"/>
        <w:rPr>
          <w:rFonts w:asciiTheme="minorHAnsi" w:hAnsiTheme="minorHAnsi" w:cstheme="minorHAnsi"/>
          <w:color w:val="000000" w:themeColor="text1"/>
          <w:sz w:val="22"/>
          <w:szCs w:val="22"/>
          <w:lang w:val="pt-BR"/>
        </w:rPr>
      </w:pPr>
      <w:r w:rsidRPr="000C005F">
        <w:rPr>
          <w:rFonts w:asciiTheme="minorHAnsi" w:hAnsiTheme="minorHAnsi" w:cstheme="minorHAnsi"/>
          <w:color w:val="000000" w:themeColor="text1"/>
          <w:sz w:val="22"/>
          <w:szCs w:val="22"/>
          <w:lang w:val="pt-BR"/>
        </w:rPr>
        <w:t>Apoie as afirmações relativas à taxonomia de primatas com referências à literatura científica primária revisada por pares.</w:t>
      </w:r>
    </w:p>
    <w:p w14:paraId="5A43189E" w14:textId="01740604" w:rsidR="004C7945" w:rsidRPr="00CD1D05" w:rsidRDefault="000C005F" w:rsidP="000C005F">
      <w:pPr>
        <w:pStyle w:val="CM17"/>
        <w:spacing w:after="200" w:line="276" w:lineRule="auto"/>
        <w:rPr>
          <w:rFonts w:asciiTheme="minorHAnsi" w:hAnsiTheme="minorHAnsi" w:cstheme="minorHAnsi"/>
          <w:color w:val="000000" w:themeColor="text1"/>
          <w:sz w:val="22"/>
          <w:szCs w:val="22"/>
          <w:lang w:val="pt-BR"/>
        </w:rPr>
      </w:pPr>
      <w:r w:rsidRPr="000C005F">
        <w:rPr>
          <w:rFonts w:asciiTheme="minorHAnsi" w:hAnsiTheme="minorHAnsi" w:cstheme="minorHAnsi"/>
          <w:color w:val="000000" w:themeColor="text1"/>
          <w:sz w:val="22"/>
          <w:szCs w:val="22"/>
          <w:lang w:val="pt-BR"/>
        </w:rPr>
        <w:t xml:space="preserve">Use </w:t>
      </w:r>
      <w:proofErr w:type="spellStart"/>
      <w:r w:rsidRPr="000C005F">
        <w:rPr>
          <w:rFonts w:asciiTheme="minorHAnsi" w:hAnsiTheme="minorHAnsi" w:cstheme="minorHAnsi"/>
          <w:color w:val="000000" w:themeColor="text1"/>
          <w:sz w:val="22"/>
          <w:szCs w:val="22"/>
          <w:lang w:val="pt-BR"/>
        </w:rPr>
        <w:t>strepsirrin</w:t>
      </w:r>
      <w:r>
        <w:rPr>
          <w:rFonts w:asciiTheme="minorHAnsi" w:hAnsiTheme="minorHAnsi" w:cstheme="minorHAnsi"/>
          <w:color w:val="000000" w:themeColor="text1"/>
          <w:sz w:val="22"/>
          <w:szCs w:val="22"/>
          <w:lang w:val="pt-BR"/>
        </w:rPr>
        <w:t>o</w:t>
      </w:r>
      <w:proofErr w:type="spellEnd"/>
      <w:r w:rsidRPr="000C005F">
        <w:rPr>
          <w:rFonts w:asciiTheme="minorHAnsi" w:hAnsiTheme="minorHAnsi" w:cstheme="minorHAnsi"/>
          <w:color w:val="000000" w:themeColor="text1"/>
          <w:sz w:val="22"/>
          <w:szCs w:val="22"/>
          <w:lang w:val="pt-BR"/>
        </w:rPr>
        <w:t xml:space="preserve"> ou társios, conforme apropriado; não use </w:t>
      </w:r>
      <w:proofErr w:type="spellStart"/>
      <w:r w:rsidRPr="000C005F">
        <w:rPr>
          <w:rFonts w:asciiTheme="minorHAnsi" w:hAnsiTheme="minorHAnsi" w:cstheme="minorHAnsi"/>
          <w:color w:val="000000" w:themeColor="text1"/>
          <w:sz w:val="22"/>
          <w:szCs w:val="22"/>
          <w:lang w:val="pt-BR"/>
        </w:rPr>
        <w:t>prossímio</w:t>
      </w:r>
      <w:proofErr w:type="spellEnd"/>
      <w:r w:rsidRPr="000C005F">
        <w:rPr>
          <w:rFonts w:asciiTheme="minorHAnsi" w:hAnsiTheme="minorHAnsi" w:cstheme="minorHAnsi"/>
          <w:color w:val="000000" w:themeColor="text1"/>
          <w:sz w:val="22"/>
          <w:szCs w:val="22"/>
          <w:lang w:val="pt-BR"/>
        </w:rPr>
        <w:t>.</w:t>
      </w:r>
      <w:r w:rsidR="007945B6" w:rsidRPr="00CD1D05">
        <w:rPr>
          <w:rFonts w:asciiTheme="minorHAnsi" w:hAnsiTheme="minorHAnsi" w:cstheme="minorHAnsi"/>
          <w:color w:val="000000" w:themeColor="text1"/>
          <w:sz w:val="22"/>
          <w:szCs w:val="22"/>
          <w:lang w:val="pt-BR"/>
        </w:rPr>
        <w:t xml:space="preserve"> </w:t>
      </w:r>
    </w:p>
    <w:p w14:paraId="02EAB6DC" w14:textId="77777777" w:rsidR="000C005F" w:rsidRPr="000C005F" w:rsidRDefault="000C005F" w:rsidP="000C005F">
      <w:pPr>
        <w:pStyle w:val="CM20"/>
        <w:spacing w:after="200" w:line="276" w:lineRule="auto"/>
        <w:rPr>
          <w:rFonts w:asciiTheme="minorHAnsi" w:hAnsiTheme="minorHAnsi" w:cstheme="minorHAnsi"/>
          <w:color w:val="000000" w:themeColor="text1"/>
          <w:sz w:val="22"/>
          <w:szCs w:val="22"/>
          <w:lang w:val="pt-BR"/>
        </w:rPr>
      </w:pPr>
      <w:r w:rsidRPr="000C005F">
        <w:rPr>
          <w:rFonts w:asciiTheme="minorHAnsi" w:hAnsiTheme="minorHAnsi" w:cstheme="minorHAnsi"/>
          <w:color w:val="000000" w:themeColor="text1"/>
          <w:sz w:val="22"/>
          <w:szCs w:val="22"/>
          <w:lang w:val="pt-BR"/>
        </w:rPr>
        <w:t xml:space="preserve">Não abrevie o nome científico, exceto em um parágrafo no qual você já tenha escrito o mesmo táxon. </w:t>
      </w:r>
    </w:p>
    <w:p w14:paraId="0175D923" w14:textId="77777777" w:rsidR="000C005F" w:rsidRPr="000C005F" w:rsidRDefault="000C005F" w:rsidP="000C005F">
      <w:pPr>
        <w:pStyle w:val="CM20"/>
        <w:spacing w:after="200" w:line="276" w:lineRule="auto"/>
        <w:rPr>
          <w:rFonts w:asciiTheme="minorHAnsi" w:hAnsiTheme="minorHAnsi" w:cstheme="minorHAnsi"/>
          <w:color w:val="000000" w:themeColor="text1"/>
          <w:sz w:val="22"/>
          <w:szCs w:val="22"/>
          <w:lang w:val="pt-BR"/>
        </w:rPr>
      </w:pPr>
      <w:r w:rsidRPr="000C005F">
        <w:rPr>
          <w:rFonts w:asciiTheme="minorHAnsi" w:hAnsiTheme="minorHAnsi" w:cstheme="minorHAnsi"/>
          <w:color w:val="000000" w:themeColor="text1"/>
          <w:sz w:val="22"/>
          <w:szCs w:val="22"/>
          <w:lang w:val="pt-BR"/>
        </w:rPr>
        <w:t xml:space="preserve">Evite os termos Novo Mundo e Velho Mundo, que têm conotações coloniais. Use termos taxonômicos formais (por exemplo, platirrino, catarrino), macacos americanos e afro-eurasianos ou outros termos apropriados. </w:t>
      </w:r>
    </w:p>
    <w:p w14:paraId="2117C493" w14:textId="77777777" w:rsidR="000C005F" w:rsidRPr="000C005F" w:rsidRDefault="000C005F" w:rsidP="000C005F">
      <w:pPr>
        <w:pStyle w:val="CM20"/>
        <w:spacing w:after="200" w:line="276" w:lineRule="auto"/>
        <w:rPr>
          <w:rFonts w:asciiTheme="minorHAnsi" w:hAnsiTheme="minorHAnsi" w:cstheme="minorHAnsi"/>
          <w:color w:val="000000" w:themeColor="text1"/>
          <w:sz w:val="22"/>
          <w:szCs w:val="22"/>
          <w:lang w:val="pt-BR"/>
        </w:rPr>
      </w:pPr>
      <w:r w:rsidRPr="000C005F">
        <w:rPr>
          <w:rFonts w:asciiTheme="minorHAnsi" w:hAnsiTheme="minorHAnsi" w:cstheme="minorHAnsi"/>
          <w:color w:val="000000" w:themeColor="text1"/>
          <w:sz w:val="22"/>
          <w:szCs w:val="22"/>
          <w:lang w:val="pt-BR"/>
        </w:rPr>
        <w:t xml:space="preserve">Evite abreviações, como </w:t>
      </w:r>
      <w:proofErr w:type="spellStart"/>
      <w:r w:rsidRPr="000C005F">
        <w:rPr>
          <w:rFonts w:asciiTheme="minorHAnsi" w:hAnsiTheme="minorHAnsi" w:cstheme="minorHAnsi"/>
          <w:color w:val="000000" w:themeColor="text1"/>
          <w:sz w:val="22"/>
          <w:szCs w:val="22"/>
          <w:lang w:val="pt-BR"/>
        </w:rPr>
        <w:t>MLDs</w:t>
      </w:r>
      <w:proofErr w:type="spellEnd"/>
      <w:r w:rsidRPr="000C005F">
        <w:rPr>
          <w:rFonts w:asciiTheme="minorHAnsi" w:hAnsiTheme="minorHAnsi" w:cstheme="minorHAnsi"/>
          <w:color w:val="000000" w:themeColor="text1"/>
          <w:sz w:val="22"/>
          <w:szCs w:val="22"/>
          <w:lang w:val="pt-BR"/>
        </w:rPr>
        <w:t xml:space="preserve"> para micos-leões-dourados. Em vez disso, forneça o nome comum completo na primeira vez que mencionar uma espécie e, em seguida, use uma versão mais curta (nesse caso, micos ou micos-leões, se necessário).</w:t>
      </w:r>
    </w:p>
    <w:p w14:paraId="27DCEFFF" w14:textId="4B094027" w:rsidR="000C005F" w:rsidRPr="000C005F" w:rsidRDefault="000C005F" w:rsidP="000C005F">
      <w:pPr>
        <w:pStyle w:val="CM20"/>
        <w:spacing w:after="200" w:line="276" w:lineRule="auto"/>
        <w:rPr>
          <w:rFonts w:asciiTheme="minorHAnsi" w:hAnsiTheme="minorHAnsi" w:cstheme="minorHAnsi"/>
          <w:color w:val="000000" w:themeColor="text1"/>
          <w:sz w:val="22"/>
          <w:szCs w:val="22"/>
          <w:lang w:val="pt-BR"/>
        </w:rPr>
      </w:pPr>
      <w:r w:rsidRPr="000C005F">
        <w:rPr>
          <w:rFonts w:asciiTheme="minorHAnsi" w:hAnsiTheme="minorHAnsi" w:cstheme="minorHAnsi"/>
          <w:color w:val="000000" w:themeColor="text1"/>
          <w:sz w:val="22"/>
          <w:szCs w:val="22"/>
          <w:lang w:val="pt-BR"/>
        </w:rPr>
        <w:t xml:space="preserve">Evite apelidos, como </w:t>
      </w:r>
      <w:proofErr w:type="spellStart"/>
      <w:r w:rsidRPr="000C005F">
        <w:rPr>
          <w:rFonts w:asciiTheme="minorHAnsi" w:hAnsiTheme="minorHAnsi" w:cstheme="minorHAnsi"/>
          <w:color w:val="000000" w:themeColor="text1"/>
          <w:sz w:val="22"/>
          <w:szCs w:val="22"/>
          <w:lang w:val="pt-BR"/>
        </w:rPr>
        <w:t>chimps</w:t>
      </w:r>
      <w:proofErr w:type="spellEnd"/>
      <w:r w:rsidRPr="000C005F">
        <w:rPr>
          <w:rFonts w:asciiTheme="minorHAnsi" w:hAnsiTheme="minorHAnsi" w:cstheme="minorHAnsi"/>
          <w:color w:val="000000" w:themeColor="text1"/>
          <w:sz w:val="22"/>
          <w:szCs w:val="22"/>
          <w:lang w:val="pt-BR"/>
        </w:rPr>
        <w:t xml:space="preserve"> para chimpanzés, </w:t>
      </w:r>
      <w:proofErr w:type="spellStart"/>
      <w:r w:rsidRPr="000C005F">
        <w:rPr>
          <w:rFonts w:asciiTheme="minorHAnsi" w:hAnsiTheme="minorHAnsi" w:cstheme="minorHAnsi"/>
          <w:color w:val="000000" w:themeColor="text1"/>
          <w:sz w:val="22"/>
          <w:szCs w:val="22"/>
          <w:lang w:val="pt-BR"/>
        </w:rPr>
        <w:t>orangs</w:t>
      </w:r>
      <w:proofErr w:type="spellEnd"/>
      <w:r w:rsidRPr="000C005F">
        <w:rPr>
          <w:rFonts w:asciiTheme="minorHAnsi" w:hAnsiTheme="minorHAnsi" w:cstheme="minorHAnsi"/>
          <w:color w:val="000000" w:themeColor="text1"/>
          <w:sz w:val="22"/>
          <w:szCs w:val="22"/>
          <w:lang w:val="pt-BR"/>
        </w:rPr>
        <w:t xml:space="preserve"> para orangotangos, caudas anelada</w:t>
      </w:r>
      <w:r>
        <w:rPr>
          <w:rFonts w:asciiTheme="minorHAnsi" w:hAnsiTheme="minorHAnsi" w:cstheme="minorHAnsi"/>
          <w:color w:val="000000" w:themeColor="text1"/>
          <w:sz w:val="22"/>
          <w:szCs w:val="22"/>
          <w:lang w:val="pt-BR"/>
        </w:rPr>
        <w:t>s</w:t>
      </w:r>
      <w:r w:rsidRPr="000C005F">
        <w:rPr>
          <w:rFonts w:asciiTheme="minorHAnsi" w:hAnsiTheme="minorHAnsi" w:cstheme="minorHAnsi"/>
          <w:color w:val="000000" w:themeColor="text1"/>
          <w:sz w:val="22"/>
          <w:szCs w:val="22"/>
          <w:lang w:val="pt-BR"/>
        </w:rPr>
        <w:t xml:space="preserve"> para lêmures de cauda anelada.</w:t>
      </w:r>
    </w:p>
    <w:p w14:paraId="0636043F" w14:textId="61EFE3F6" w:rsidR="007945B6" w:rsidRPr="000C005F" w:rsidRDefault="000C005F" w:rsidP="000C005F">
      <w:pPr>
        <w:pStyle w:val="CM20"/>
        <w:spacing w:after="200" w:line="276" w:lineRule="auto"/>
        <w:rPr>
          <w:rFonts w:asciiTheme="minorHAnsi" w:hAnsiTheme="minorHAnsi" w:cstheme="minorHAnsi"/>
          <w:color w:val="000000" w:themeColor="text1"/>
          <w:sz w:val="22"/>
          <w:szCs w:val="22"/>
          <w:lang w:val="pt-BR"/>
        </w:rPr>
      </w:pPr>
      <w:r w:rsidRPr="000C005F">
        <w:rPr>
          <w:rFonts w:asciiTheme="minorHAnsi" w:hAnsiTheme="minorHAnsi" w:cstheme="minorHAnsi"/>
          <w:color w:val="000000" w:themeColor="text1"/>
          <w:sz w:val="22"/>
          <w:szCs w:val="22"/>
          <w:lang w:val="pt-BR"/>
        </w:rPr>
        <w:t xml:space="preserve">A União Internacional de Ciências Geológicas mudou recentemente o limite do Plioceno-Pleistoceno de 1,8 para 2,6 </w:t>
      </w:r>
      <w:proofErr w:type="spellStart"/>
      <w:r w:rsidRPr="000C005F">
        <w:rPr>
          <w:rFonts w:asciiTheme="minorHAnsi" w:hAnsiTheme="minorHAnsi" w:cstheme="minorHAnsi"/>
          <w:color w:val="000000" w:themeColor="text1"/>
          <w:sz w:val="22"/>
          <w:szCs w:val="22"/>
          <w:lang w:val="pt-BR"/>
        </w:rPr>
        <w:t>Ma</w:t>
      </w:r>
      <w:proofErr w:type="spellEnd"/>
      <w:r w:rsidRPr="000C005F">
        <w:rPr>
          <w:rFonts w:asciiTheme="minorHAnsi" w:hAnsiTheme="minorHAnsi" w:cstheme="minorHAnsi"/>
          <w:color w:val="000000" w:themeColor="text1"/>
          <w:sz w:val="22"/>
          <w:szCs w:val="22"/>
          <w:lang w:val="pt-BR"/>
        </w:rPr>
        <w:t xml:space="preserve">, mas há oposição a essa mudança entre muitos pesquisadores que trabalham com tópicos do final do Cenozoico (pós-Mioceno). Não endossamos nem a definição antiga nem a nova, mas pedimos aos autores que usarem os termos Pleistoceno e Plioceno que indiquem em sua introdução qual opção estão usando, citando a referência relevante. O reconhecimento do </w:t>
      </w:r>
      <w:proofErr w:type="spellStart"/>
      <w:r w:rsidRPr="000C005F">
        <w:rPr>
          <w:rFonts w:asciiTheme="minorHAnsi" w:hAnsiTheme="minorHAnsi" w:cstheme="minorHAnsi"/>
          <w:color w:val="000000" w:themeColor="text1"/>
          <w:sz w:val="22"/>
          <w:szCs w:val="22"/>
          <w:lang w:val="pt-BR"/>
        </w:rPr>
        <w:t>Neogeno</w:t>
      </w:r>
      <w:proofErr w:type="spellEnd"/>
      <w:r w:rsidRPr="000C005F">
        <w:rPr>
          <w:rFonts w:asciiTheme="minorHAnsi" w:hAnsiTheme="minorHAnsi" w:cstheme="minorHAnsi"/>
          <w:color w:val="000000" w:themeColor="text1"/>
          <w:sz w:val="22"/>
          <w:szCs w:val="22"/>
          <w:lang w:val="pt-BR"/>
        </w:rPr>
        <w:t xml:space="preserve"> e do Quaternário fica a critério do autor.</w:t>
      </w:r>
      <w:r w:rsidR="007945B6" w:rsidRPr="000C005F">
        <w:rPr>
          <w:rFonts w:asciiTheme="minorHAnsi" w:hAnsiTheme="minorHAnsi" w:cstheme="minorHAnsi"/>
          <w:color w:val="000000" w:themeColor="text1"/>
          <w:sz w:val="22"/>
          <w:szCs w:val="22"/>
          <w:lang w:val="pt-BR"/>
        </w:rPr>
        <w:t xml:space="preserve"> </w:t>
      </w:r>
    </w:p>
    <w:p w14:paraId="60937717" w14:textId="62A9FFF1" w:rsidR="00313E10" w:rsidRPr="00732606" w:rsidRDefault="000C005F" w:rsidP="00856168">
      <w:pPr>
        <w:pStyle w:val="Ttulo1"/>
        <w:rPr>
          <w:color w:val="000000" w:themeColor="text1"/>
        </w:rPr>
      </w:pPr>
      <w:bookmarkStart w:id="7" w:name="_Toc172745061"/>
      <w:r w:rsidRPr="00735994">
        <w:rPr>
          <w:lang w:val="pt-BR"/>
        </w:rPr>
        <w:t>Boas práticas estatísticas</w:t>
      </w:r>
      <w:bookmarkEnd w:id="7"/>
    </w:p>
    <w:p w14:paraId="657B17E9" w14:textId="77777777" w:rsidR="001A79BD" w:rsidRPr="001A79BD" w:rsidRDefault="001A79BD" w:rsidP="001A79BD">
      <w:pPr>
        <w:pStyle w:val="Default"/>
        <w:spacing w:after="200" w:line="276" w:lineRule="auto"/>
        <w:rPr>
          <w:rFonts w:asciiTheme="minorHAnsi" w:hAnsiTheme="minorHAnsi" w:cstheme="minorHAnsi"/>
          <w:color w:val="000000" w:themeColor="text1"/>
          <w:sz w:val="22"/>
          <w:szCs w:val="22"/>
          <w:lang w:val="pt-BR"/>
        </w:rPr>
      </w:pPr>
      <w:r w:rsidRPr="001A79BD">
        <w:rPr>
          <w:rFonts w:asciiTheme="minorHAnsi" w:hAnsiTheme="minorHAnsi" w:cstheme="minorHAnsi"/>
          <w:color w:val="000000" w:themeColor="text1"/>
          <w:sz w:val="22"/>
          <w:szCs w:val="22"/>
          <w:lang w:val="pt-BR"/>
        </w:rPr>
        <w:t xml:space="preserve">A </w:t>
      </w:r>
      <w:r w:rsidRPr="001A79BD">
        <w:rPr>
          <w:rFonts w:asciiTheme="minorHAnsi" w:hAnsiTheme="minorHAnsi" w:cstheme="minorHAnsi"/>
          <w:i/>
          <w:iCs/>
          <w:color w:val="000000" w:themeColor="text1"/>
          <w:sz w:val="22"/>
          <w:szCs w:val="22"/>
          <w:lang w:val="pt-BR"/>
        </w:rPr>
        <w:t>International Journal of Primatology</w:t>
      </w:r>
      <w:r w:rsidRPr="001A79BD">
        <w:rPr>
          <w:rFonts w:asciiTheme="minorHAnsi" w:hAnsiTheme="minorHAnsi" w:cstheme="minorHAnsi"/>
          <w:color w:val="000000" w:themeColor="text1"/>
          <w:sz w:val="22"/>
          <w:szCs w:val="22"/>
          <w:lang w:val="pt-BR"/>
        </w:rPr>
        <w:t xml:space="preserve"> endossa a declaração de 2016 da American </w:t>
      </w:r>
      <w:proofErr w:type="spellStart"/>
      <w:r w:rsidRPr="001A79BD">
        <w:rPr>
          <w:rFonts w:asciiTheme="minorHAnsi" w:hAnsiTheme="minorHAnsi" w:cstheme="minorHAnsi"/>
          <w:color w:val="000000" w:themeColor="text1"/>
          <w:sz w:val="22"/>
          <w:szCs w:val="22"/>
          <w:lang w:val="pt-BR"/>
        </w:rPr>
        <w:t>Statistical</w:t>
      </w:r>
      <w:proofErr w:type="spellEnd"/>
      <w:r w:rsidRPr="001A79BD">
        <w:rPr>
          <w:rFonts w:asciiTheme="minorHAnsi" w:hAnsiTheme="minorHAnsi" w:cstheme="minorHAnsi"/>
          <w:color w:val="000000" w:themeColor="text1"/>
          <w:sz w:val="22"/>
          <w:szCs w:val="22"/>
          <w:lang w:val="pt-BR"/>
        </w:rPr>
        <w:t xml:space="preserve"> </w:t>
      </w:r>
      <w:proofErr w:type="spellStart"/>
      <w:r w:rsidRPr="001A79BD">
        <w:rPr>
          <w:rFonts w:asciiTheme="minorHAnsi" w:hAnsiTheme="minorHAnsi" w:cstheme="minorHAnsi"/>
          <w:color w:val="000000" w:themeColor="text1"/>
          <w:sz w:val="22"/>
          <w:szCs w:val="22"/>
          <w:lang w:val="pt-BR"/>
        </w:rPr>
        <w:t>Association</w:t>
      </w:r>
      <w:proofErr w:type="spellEnd"/>
      <w:r w:rsidRPr="001A79BD">
        <w:rPr>
          <w:rFonts w:asciiTheme="minorHAnsi" w:hAnsiTheme="minorHAnsi" w:cstheme="minorHAnsi"/>
          <w:color w:val="000000" w:themeColor="text1"/>
          <w:sz w:val="22"/>
          <w:szCs w:val="22"/>
          <w:lang w:val="pt-BR"/>
        </w:rPr>
        <w:t xml:space="preserve"> sobre o uso de valores de p (</w:t>
      </w:r>
      <w:proofErr w:type="spellStart"/>
      <w:r w:rsidRPr="001A79BD">
        <w:rPr>
          <w:rFonts w:asciiTheme="minorHAnsi" w:hAnsiTheme="minorHAnsi" w:cstheme="minorHAnsi"/>
          <w:color w:val="000000" w:themeColor="text1"/>
          <w:sz w:val="22"/>
          <w:szCs w:val="22"/>
          <w:lang w:val="pt-BR"/>
        </w:rPr>
        <w:t>Wasserstein</w:t>
      </w:r>
      <w:proofErr w:type="spellEnd"/>
      <w:r w:rsidRPr="001A79BD">
        <w:rPr>
          <w:rFonts w:asciiTheme="minorHAnsi" w:hAnsiTheme="minorHAnsi" w:cstheme="minorHAnsi"/>
          <w:color w:val="000000" w:themeColor="text1"/>
          <w:sz w:val="22"/>
          <w:szCs w:val="22"/>
          <w:lang w:val="pt-BR"/>
        </w:rPr>
        <w:t xml:space="preserve"> RL &amp; </w:t>
      </w:r>
      <w:proofErr w:type="spellStart"/>
      <w:r w:rsidRPr="001A79BD">
        <w:rPr>
          <w:rFonts w:asciiTheme="minorHAnsi" w:hAnsiTheme="minorHAnsi" w:cstheme="minorHAnsi"/>
          <w:color w:val="000000" w:themeColor="text1"/>
          <w:sz w:val="22"/>
          <w:szCs w:val="22"/>
          <w:lang w:val="pt-BR"/>
        </w:rPr>
        <w:t>Lazar</w:t>
      </w:r>
      <w:proofErr w:type="spellEnd"/>
      <w:r w:rsidRPr="001A79BD">
        <w:rPr>
          <w:rFonts w:asciiTheme="minorHAnsi" w:hAnsiTheme="minorHAnsi" w:cstheme="minorHAnsi"/>
          <w:color w:val="000000" w:themeColor="text1"/>
          <w:sz w:val="22"/>
          <w:szCs w:val="22"/>
          <w:lang w:val="pt-BR"/>
        </w:rPr>
        <w:t xml:space="preserve"> NA. 2016. </w:t>
      </w:r>
      <w:r w:rsidRPr="001A79BD">
        <w:rPr>
          <w:rFonts w:asciiTheme="minorHAnsi" w:hAnsiTheme="minorHAnsi" w:cstheme="minorHAnsi"/>
          <w:color w:val="000000" w:themeColor="text1"/>
          <w:sz w:val="22"/>
          <w:szCs w:val="22"/>
        </w:rPr>
        <w:t xml:space="preserve">The ASA's statement on p-values: context, process, and purpose. </w:t>
      </w:r>
      <w:r w:rsidRPr="001A79BD">
        <w:rPr>
          <w:rFonts w:asciiTheme="minorHAnsi" w:hAnsiTheme="minorHAnsi" w:cstheme="minorHAnsi"/>
          <w:color w:val="000000" w:themeColor="text1"/>
          <w:sz w:val="22"/>
          <w:szCs w:val="22"/>
          <w:lang w:val="pt-BR"/>
        </w:rPr>
        <w:t xml:space="preserve">The American </w:t>
      </w:r>
      <w:proofErr w:type="spellStart"/>
      <w:r w:rsidRPr="001A79BD">
        <w:rPr>
          <w:rFonts w:asciiTheme="minorHAnsi" w:hAnsiTheme="minorHAnsi" w:cstheme="minorHAnsi"/>
          <w:color w:val="000000" w:themeColor="text1"/>
          <w:sz w:val="22"/>
          <w:szCs w:val="22"/>
          <w:lang w:val="pt-BR"/>
        </w:rPr>
        <w:t>Statistician</w:t>
      </w:r>
      <w:proofErr w:type="spellEnd"/>
      <w:r w:rsidRPr="001A79BD">
        <w:rPr>
          <w:rFonts w:asciiTheme="minorHAnsi" w:hAnsiTheme="minorHAnsi" w:cstheme="minorHAnsi"/>
          <w:color w:val="000000" w:themeColor="text1"/>
          <w:sz w:val="22"/>
          <w:szCs w:val="22"/>
          <w:lang w:val="pt-BR"/>
        </w:rPr>
        <w:t xml:space="preserve">, DOI: 10.1080/00031305.2016.1154108). </w:t>
      </w:r>
    </w:p>
    <w:p w14:paraId="2C819B5F" w14:textId="3E514253" w:rsidR="00E0619A" w:rsidRPr="000C005F" w:rsidRDefault="001A79BD" w:rsidP="001A79BD">
      <w:pPr>
        <w:pStyle w:val="Default"/>
        <w:spacing w:after="200" w:line="276" w:lineRule="auto"/>
        <w:rPr>
          <w:rFonts w:asciiTheme="minorHAnsi" w:hAnsiTheme="minorHAnsi" w:cstheme="minorHAnsi"/>
          <w:color w:val="000000" w:themeColor="text1"/>
          <w:sz w:val="22"/>
          <w:szCs w:val="22"/>
          <w:lang w:val="pt-BR"/>
        </w:rPr>
      </w:pPr>
      <w:r w:rsidRPr="001A79BD">
        <w:rPr>
          <w:rFonts w:asciiTheme="minorHAnsi" w:hAnsiTheme="minorHAnsi" w:cstheme="minorHAnsi"/>
          <w:color w:val="000000" w:themeColor="text1"/>
          <w:sz w:val="22"/>
          <w:szCs w:val="22"/>
          <w:lang w:val="pt-BR"/>
        </w:rPr>
        <w:t>Essa declaração identifica seis princípios</w:t>
      </w:r>
      <w:r w:rsidR="00E0619A" w:rsidRPr="000C005F">
        <w:rPr>
          <w:rFonts w:asciiTheme="minorHAnsi" w:hAnsiTheme="minorHAnsi" w:cstheme="minorHAnsi"/>
          <w:color w:val="000000" w:themeColor="text1"/>
          <w:sz w:val="22"/>
          <w:szCs w:val="22"/>
          <w:lang w:val="pt-BR"/>
        </w:rPr>
        <w:t xml:space="preserve">: </w:t>
      </w:r>
    </w:p>
    <w:p w14:paraId="3ED1AF0B" w14:textId="4A9D4258" w:rsidR="001A79BD" w:rsidRPr="001A79BD" w:rsidRDefault="001A79BD" w:rsidP="001A79BD">
      <w:pPr>
        <w:pStyle w:val="Default"/>
        <w:numPr>
          <w:ilvl w:val="0"/>
          <w:numId w:val="28"/>
        </w:numPr>
        <w:spacing w:line="276" w:lineRule="auto"/>
        <w:rPr>
          <w:rFonts w:asciiTheme="minorHAnsi" w:hAnsiTheme="minorHAnsi" w:cstheme="minorHAnsi"/>
          <w:color w:val="000000" w:themeColor="text1"/>
          <w:sz w:val="22"/>
          <w:szCs w:val="22"/>
          <w:lang w:val="pt-BR"/>
        </w:rPr>
      </w:pPr>
      <w:r w:rsidRPr="001A79BD">
        <w:rPr>
          <w:rFonts w:asciiTheme="minorHAnsi" w:hAnsiTheme="minorHAnsi" w:cstheme="minorHAnsi"/>
          <w:color w:val="000000" w:themeColor="text1"/>
          <w:sz w:val="22"/>
          <w:szCs w:val="22"/>
          <w:lang w:val="pt-BR"/>
        </w:rPr>
        <w:t>Os valores de p podem indicar a incompatibilidade dos dados com um modelo estatístico específico.</w:t>
      </w:r>
    </w:p>
    <w:p w14:paraId="0D350E91" w14:textId="0E07029D" w:rsidR="001A79BD" w:rsidRPr="001A79BD" w:rsidRDefault="001A79BD" w:rsidP="001A79BD">
      <w:pPr>
        <w:pStyle w:val="Default"/>
        <w:numPr>
          <w:ilvl w:val="0"/>
          <w:numId w:val="28"/>
        </w:numPr>
        <w:spacing w:line="276" w:lineRule="auto"/>
        <w:rPr>
          <w:rFonts w:asciiTheme="minorHAnsi" w:hAnsiTheme="minorHAnsi" w:cstheme="minorHAnsi"/>
          <w:color w:val="000000" w:themeColor="text1"/>
          <w:sz w:val="22"/>
          <w:szCs w:val="22"/>
          <w:lang w:val="pt-BR"/>
        </w:rPr>
      </w:pPr>
      <w:r w:rsidRPr="001A79BD">
        <w:rPr>
          <w:rFonts w:asciiTheme="minorHAnsi" w:hAnsiTheme="minorHAnsi" w:cstheme="minorHAnsi"/>
          <w:color w:val="000000" w:themeColor="text1"/>
          <w:sz w:val="22"/>
          <w:szCs w:val="22"/>
          <w:lang w:val="pt-BR"/>
        </w:rPr>
        <w:t>Os valores de p não medem a probabilidade de que a hipótese estudada seja verdadeira ou a probabilidade de que os dados tenham sido produzidos apenas por acaso.</w:t>
      </w:r>
    </w:p>
    <w:p w14:paraId="477C94C9" w14:textId="3DFBEFF1" w:rsidR="001A79BD" w:rsidRPr="001A79BD" w:rsidRDefault="001A79BD" w:rsidP="001A79BD">
      <w:pPr>
        <w:pStyle w:val="Default"/>
        <w:numPr>
          <w:ilvl w:val="0"/>
          <w:numId w:val="28"/>
        </w:numPr>
        <w:spacing w:line="276" w:lineRule="auto"/>
        <w:rPr>
          <w:rFonts w:asciiTheme="minorHAnsi" w:hAnsiTheme="minorHAnsi" w:cstheme="minorHAnsi"/>
          <w:color w:val="000000" w:themeColor="text1"/>
          <w:sz w:val="22"/>
          <w:szCs w:val="22"/>
          <w:lang w:val="pt-BR"/>
        </w:rPr>
      </w:pPr>
      <w:r w:rsidRPr="001A79BD">
        <w:rPr>
          <w:rFonts w:asciiTheme="minorHAnsi" w:hAnsiTheme="minorHAnsi" w:cstheme="minorHAnsi"/>
          <w:color w:val="000000" w:themeColor="text1"/>
          <w:sz w:val="22"/>
          <w:szCs w:val="22"/>
          <w:lang w:val="pt-BR"/>
        </w:rPr>
        <w:t>As conclusões científicas e as decisões comerciais ou políticas não devem se basear apenas no fato de um valor p ultrapassar um limite específico.</w:t>
      </w:r>
    </w:p>
    <w:p w14:paraId="1164C122" w14:textId="0530BF28" w:rsidR="001A79BD" w:rsidRPr="001A79BD" w:rsidRDefault="001A79BD" w:rsidP="001A79BD">
      <w:pPr>
        <w:pStyle w:val="Default"/>
        <w:numPr>
          <w:ilvl w:val="0"/>
          <w:numId w:val="28"/>
        </w:numPr>
        <w:spacing w:line="276" w:lineRule="auto"/>
        <w:rPr>
          <w:rFonts w:asciiTheme="minorHAnsi" w:hAnsiTheme="minorHAnsi" w:cstheme="minorHAnsi"/>
          <w:color w:val="000000" w:themeColor="text1"/>
          <w:sz w:val="22"/>
          <w:szCs w:val="22"/>
          <w:lang w:val="pt-BR"/>
        </w:rPr>
      </w:pPr>
      <w:r w:rsidRPr="001A79BD">
        <w:rPr>
          <w:rFonts w:asciiTheme="minorHAnsi" w:hAnsiTheme="minorHAnsi" w:cstheme="minorHAnsi"/>
          <w:color w:val="000000" w:themeColor="text1"/>
          <w:sz w:val="22"/>
          <w:szCs w:val="22"/>
          <w:lang w:val="pt-BR"/>
        </w:rPr>
        <w:t>A inferência adequada exige relatórios completos e transparência.</w:t>
      </w:r>
    </w:p>
    <w:p w14:paraId="6151EE38" w14:textId="3A220366" w:rsidR="001A79BD" w:rsidRPr="001A79BD" w:rsidRDefault="001A79BD" w:rsidP="001A79BD">
      <w:pPr>
        <w:pStyle w:val="Default"/>
        <w:numPr>
          <w:ilvl w:val="0"/>
          <w:numId w:val="28"/>
        </w:numPr>
        <w:spacing w:line="276" w:lineRule="auto"/>
        <w:rPr>
          <w:rFonts w:asciiTheme="minorHAnsi" w:hAnsiTheme="minorHAnsi" w:cstheme="minorHAnsi"/>
          <w:color w:val="000000" w:themeColor="text1"/>
          <w:sz w:val="22"/>
          <w:szCs w:val="22"/>
          <w:lang w:val="pt-BR"/>
        </w:rPr>
      </w:pPr>
      <w:r w:rsidRPr="001A79BD">
        <w:rPr>
          <w:rFonts w:asciiTheme="minorHAnsi" w:hAnsiTheme="minorHAnsi" w:cstheme="minorHAnsi"/>
          <w:color w:val="000000" w:themeColor="text1"/>
          <w:sz w:val="22"/>
          <w:szCs w:val="22"/>
          <w:lang w:val="pt-BR"/>
        </w:rPr>
        <w:lastRenderedPageBreak/>
        <w:t>Um valor de p, ou significância estatística, não mede o tamanho de um efeito ou a importância de um resultado.</w:t>
      </w:r>
    </w:p>
    <w:p w14:paraId="412A9878" w14:textId="45E93DCA" w:rsidR="00E0619A" w:rsidRPr="000C005F" w:rsidRDefault="001A79BD" w:rsidP="001A79BD">
      <w:pPr>
        <w:pStyle w:val="Default"/>
        <w:numPr>
          <w:ilvl w:val="0"/>
          <w:numId w:val="28"/>
        </w:numPr>
        <w:spacing w:line="276" w:lineRule="auto"/>
        <w:rPr>
          <w:rFonts w:asciiTheme="minorHAnsi" w:hAnsiTheme="minorHAnsi" w:cstheme="minorHAnsi"/>
          <w:color w:val="000000" w:themeColor="text1"/>
          <w:sz w:val="22"/>
          <w:szCs w:val="22"/>
          <w:lang w:val="pt-BR"/>
        </w:rPr>
      </w:pPr>
      <w:r w:rsidRPr="001A79BD">
        <w:rPr>
          <w:rFonts w:asciiTheme="minorHAnsi" w:hAnsiTheme="minorHAnsi" w:cstheme="minorHAnsi"/>
          <w:color w:val="000000" w:themeColor="text1"/>
          <w:sz w:val="22"/>
          <w:szCs w:val="22"/>
          <w:lang w:val="pt-BR"/>
        </w:rPr>
        <w:t>Por si só, um valor p não fornece uma boa medida de evidência com relação a um modelo ou hipótese.</w:t>
      </w:r>
    </w:p>
    <w:p w14:paraId="1A281D65" w14:textId="77777777" w:rsidR="00E0619A" w:rsidRPr="000C005F" w:rsidRDefault="00E0619A" w:rsidP="00856168">
      <w:pPr>
        <w:pStyle w:val="Default"/>
        <w:spacing w:line="276" w:lineRule="auto"/>
        <w:jc w:val="both"/>
        <w:rPr>
          <w:rFonts w:asciiTheme="minorHAnsi" w:hAnsiTheme="minorHAnsi" w:cstheme="minorHAnsi"/>
          <w:color w:val="000000" w:themeColor="text1"/>
          <w:sz w:val="22"/>
          <w:szCs w:val="22"/>
          <w:lang w:val="pt-BR"/>
        </w:rPr>
      </w:pPr>
    </w:p>
    <w:p w14:paraId="2062AEC9" w14:textId="77777777" w:rsidR="001A79BD" w:rsidRPr="001A79BD" w:rsidRDefault="001A79BD" w:rsidP="001A79BD">
      <w:pPr>
        <w:pStyle w:val="Default"/>
        <w:spacing w:after="200" w:line="276" w:lineRule="auto"/>
        <w:rPr>
          <w:rFonts w:asciiTheme="minorHAnsi" w:hAnsiTheme="minorHAnsi" w:cstheme="minorHAnsi"/>
          <w:color w:val="000000" w:themeColor="text1"/>
          <w:sz w:val="22"/>
          <w:szCs w:val="22"/>
        </w:rPr>
      </w:pPr>
      <w:r w:rsidRPr="001A79BD">
        <w:rPr>
          <w:rFonts w:asciiTheme="minorHAnsi" w:hAnsiTheme="minorHAnsi" w:cstheme="minorHAnsi"/>
          <w:color w:val="000000" w:themeColor="text1"/>
          <w:sz w:val="22"/>
          <w:szCs w:val="22"/>
          <w:lang w:val="pt-BR"/>
        </w:rPr>
        <w:t xml:space="preserve">A declaração conclui que “A boa prática estatística, como um componente essencial da boa prática científica, enfatiza os princípios de um bom projeto e condução de estudo, uma variedade de resumos numéricos e gráficos de dados, compreensão do fenômeno em estudo, interpretação dos resultados no contexto, relatório completo e compreensão lógica e quantitativa adequada do significado dos resumos de dados. </w:t>
      </w:r>
      <w:proofErr w:type="spellStart"/>
      <w:r w:rsidRPr="001A79BD">
        <w:rPr>
          <w:rFonts w:asciiTheme="minorHAnsi" w:hAnsiTheme="minorHAnsi" w:cstheme="minorHAnsi"/>
          <w:color w:val="000000" w:themeColor="text1"/>
          <w:sz w:val="22"/>
          <w:szCs w:val="22"/>
        </w:rPr>
        <w:t>Nenhum</w:t>
      </w:r>
      <w:proofErr w:type="spellEnd"/>
      <w:r w:rsidRPr="001A79BD">
        <w:rPr>
          <w:rFonts w:asciiTheme="minorHAnsi" w:hAnsiTheme="minorHAnsi" w:cstheme="minorHAnsi"/>
          <w:color w:val="000000" w:themeColor="text1"/>
          <w:sz w:val="22"/>
          <w:szCs w:val="22"/>
        </w:rPr>
        <w:t xml:space="preserve"> </w:t>
      </w:r>
      <w:proofErr w:type="spellStart"/>
      <w:r w:rsidRPr="001A79BD">
        <w:rPr>
          <w:rFonts w:asciiTheme="minorHAnsi" w:hAnsiTheme="minorHAnsi" w:cstheme="minorHAnsi"/>
          <w:color w:val="000000" w:themeColor="text1"/>
          <w:sz w:val="22"/>
          <w:szCs w:val="22"/>
        </w:rPr>
        <w:t>índice</w:t>
      </w:r>
      <w:proofErr w:type="spellEnd"/>
      <w:r w:rsidRPr="001A79BD">
        <w:rPr>
          <w:rFonts w:asciiTheme="minorHAnsi" w:hAnsiTheme="minorHAnsi" w:cstheme="minorHAnsi"/>
          <w:color w:val="000000" w:themeColor="text1"/>
          <w:sz w:val="22"/>
          <w:szCs w:val="22"/>
        </w:rPr>
        <w:t xml:space="preserve"> </w:t>
      </w:r>
      <w:proofErr w:type="spellStart"/>
      <w:r w:rsidRPr="001A79BD">
        <w:rPr>
          <w:rFonts w:asciiTheme="minorHAnsi" w:hAnsiTheme="minorHAnsi" w:cstheme="minorHAnsi"/>
          <w:color w:val="000000" w:themeColor="text1"/>
          <w:sz w:val="22"/>
          <w:szCs w:val="22"/>
        </w:rPr>
        <w:t>isolado</w:t>
      </w:r>
      <w:proofErr w:type="spellEnd"/>
      <w:r w:rsidRPr="001A79BD">
        <w:rPr>
          <w:rFonts w:asciiTheme="minorHAnsi" w:hAnsiTheme="minorHAnsi" w:cstheme="minorHAnsi"/>
          <w:color w:val="000000" w:themeColor="text1"/>
          <w:sz w:val="22"/>
          <w:szCs w:val="22"/>
        </w:rPr>
        <w:t xml:space="preserve"> </w:t>
      </w:r>
      <w:proofErr w:type="spellStart"/>
      <w:r w:rsidRPr="001A79BD">
        <w:rPr>
          <w:rFonts w:asciiTheme="minorHAnsi" w:hAnsiTheme="minorHAnsi" w:cstheme="minorHAnsi"/>
          <w:color w:val="000000" w:themeColor="text1"/>
          <w:sz w:val="22"/>
          <w:szCs w:val="22"/>
        </w:rPr>
        <w:t>deve</w:t>
      </w:r>
      <w:proofErr w:type="spellEnd"/>
      <w:r w:rsidRPr="001A79BD">
        <w:rPr>
          <w:rFonts w:asciiTheme="minorHAnsi" w:hAnsiTheme="minorHAnsi" w:cstheme="minorHAnsi"/>
          <w:color w:val="000000" w:themeColor="text1"/>
          <w:sz w:val="22"/>
          <w:szCs w:val="22"/>
        </w:rPr>
        <w:t xml:space="preserve"> </w:t>
      </w:r>
      <w:proofErr w:type="spellStart"/>
      <w:r w:rsidRPr="001A79BD">
        <w:rPr>
          <w:rFonts w:asciiTheme="minorHAnsi" w:hAnsiTheme="minorHAnsi" w:cstheme="minorHAnsi"/>
          <w:color w:val="000000" w:themeColor="text1"/>
          <w:sz w:val="22"/>
          <w:szCs w:val="22"/>
        </w:rPr>
        <w:t>substituir</w:t>
      </w:r>
      <w:proofErr w:type="spellEnd"/>
      <w:r w:rsidRPr="001A79BD">
        <w:rPr>
          <w:rFonts w:asciiTheme="minorHAnsi" w:hAnsiTheme="minorHAnsi" w:cstheme="minorHAnsi"/>
          <w:color w:val="000000" w:themeColor="text1"/>
          <w:sz w:val="22"/>
          <w:szCs w:val="22"/>
        </w:rPr>
        <w:t xml:space="preserve"> o </w:t>
      </w:r>
      <w:proofErr w:type="spellStart"/>
      <w:r w:rsidRPr="001A79BD">
        <w:rPr>
          <w:rFonts w:asciiTheme="minorHAnsi" w:hAnsiTheme="minorHAnsi" w:cstheme="minorHAnsi"/>
          <w:color w:val="000000" w:themeColor="text1"/>
          <w:sz w:val="22"/>
          <w:szCs w:val="22"/>
        </w:rPr>
        <w:t>raciocínio</w:t>
      </w:r>
      <w:proofErr w:type="spellEnd"/>
      <w:r w:rsidRPr="001A79BD">
        <w:rPr>
          <w:rFonts w:asciiTheme="minorHAnsi" w:hAnsiTheme="minorHAnsi" w:cstheme="minorHAnsi"/>
          <w:color w:val="000000" w:themeColor="text1"/>
          <w:sz w:val="22"/>
          <w:szCs w:val="22"/>
        </w:rPr>
        <w:t xml:space="preserve"> </w:t>
      </w:r>
      <w:proofErr w:type="spellStart"/>
      <w:r w:rsidRPr="001A79BD">
        <w:rPr>
          <w:rFonts w:asciiTheme="minorHAnsi" w:hAnsiTheme="minorHAnsi" w:cstheme="minorHAnsi"/>
          <w:color w:val="000000" w:themeColor="text1"/>
          <w:sz w:val="22"/>
          <w:szCs w:val="22"/>
        </w:rPr>
        <w:t>científico</w:t>
      </w:r>
      <w:proofErr w:type="spellEnd"/>
      <w:r w:rsidRPr="001A79BD">
        <w:rPr>
          <w:rFonts w:asciiTheme="minorHAnsi" w:hAnsiTheme="minorHAnsi" w:cstheme="minorHAnsi"/>
          <w:color w:val="000000" w:themeColor="text1"/>
          <w:sz w:val="22"/>
          <w:szCs w:val="22"/>
        </w:rPr>
        <w:t>”.</w:t>
      </w:r>
    </w:p>
    <w:p w14:paraId="04D81563" w14:textId="77777777" w:rsidR="001A79BD" w:rsidRPr="001A79BD" w:rsidRDefault="001A79BD" w:rsidP="001A79BD">
      <w:pPr>
        <w:pStyle w:val="Default"/>
        <w:spacing w:after="200" w:line="276" w:lineRule="auto"/>
        <w:rPr>
          <w:rFonts w:asciiTheme="minorHAnsi" w:hAnsiTheme="minorHAnsi" w:cstheme="minorHAnsi"/>
          <w:color w:val="000000" w:themeColor="text1"/>
          <w:sz w:val="22"/>
          <w:szCs w:val="22"/>
          <w:lang w:val="pt-BR"/>
        </w:rPr>
      </w:pPr>
      <w:proofErr w:type="spellStart"/>
      <w:r w:rsidRPr="001A79BD">
        <w:rPr>
          <w:rFonts w:asciiTheme="minorHAnsi" w:hAnsiTheme="minorHAnsi" w:cstheme="minorHAnsi"/>
          <w:color w:val="000000" w:themeColor="text1"/>
          <w:sz w:val="22"/>
          <w:szCs w:val="22"/>
        </w:rPr>
        <w:t>Consulte</w:t>
      </w:r>
      <w:proofErr w:type="spellEnd"/>
      <w:r w:rsidRPr="001A79BD">
        <w:rPr>
          <w:rFonts w:asciiTheme="minorHAnsi" w:hAnsiTheme="minorHAnsi" w:cstheme="minorHAnsi"/>
          <w:color w:val="000000" w:themeColor="text1"/>
          <w:sz w:val="22"/>
          <w:szCs w:val="22"/>
        </w:rPr>
        <w:t xml:space="preserve"> o editorial “Changes and clarifications to the policies of the </w:t>
      </w:r>
      <w:r w:rsidRPr="001A79BD">
        <w:rPr>
          <w:rFonts w:asciiTheme="minorHAnsi" w:hAnsiTheme="minorHAnsi" w:cstheme="minorHAnsi"/>
          <w:i/>
          <w:iCs/>
          <w:color w:val="000000" w:themeColor="text1"/>
          <w:sz w:val="22"/>
          <w:szCs w:val="22"/>
        </w:rPr>
        <w:t>International Journal of Primatology</w:t>
      </w:r>
      <w:r w:rsidRPr="001A79BD">
        <w:rPr>
          <w:rFonts w:asciiTheme="minorHAnsi" w:hAnsiTheme="minorHAnsi" w:cstheme="minorHAnsi"/>
          <w:color w:val="000000" w:themeColor="text1"/>
          <w:sz w:val="22"/>
          <w:szCs w:val="22"/>
        </w:rPr>
        <w:t xml:space="preserve"> to promote transparency and open communication” (Setchell et al., 2016. </w:t>
      </w:r>
      <w:r w:rsidRPr="001A79BD">
        <w:rPr>
          <w:rFonts w:asciiTheme="minorHAnsi" w:hAnsiTheme="minorHAnsi" w:cstheme="minorHAnsi"/>
          <w:color w:val="000000" w:themeColor="text1"/>
          <w:sz w:val="22"/>
          <w:szCs w:val="22"/>
          <w:lang w:val="pt-BR"/>
        </w:rPr>
        <w:t>DOI: 10.1007/s10764-016-9925-x) para obter mais detalhes.</w:t>
      </w:r>
    </w:p>
    <w:p w14:paraId="74E54941" w14:textId="70B92B90" w:rsidR="00885577" w:rsidRPr="000C005F" w:rsidRDefault="001A79BD" w:rsidP="001A79BD">
      <w:pPr>
        <w:pStyle w:val="Default"/>
        <w:spacing w:after="200" w:line="276" w:lineRule="auto"/>
        <w:rPr>
          <w:rFonts w:asciiTheme="minorHAnsi" w:hAnsiTheme="minorHAnsi" w:cstheme="minorHAnsi"/>
          <w:color w:val="000000" w:themeColor="text1"/>
          <w:sz w:val="22"/>
          <w:szCs w:val="22"/>
          <w:lang w:val="pt-BR"/>
        </w:rPr>
      </w:pPr>
      <w:r w:rsidRPr="001A79BD">
        <w:rPr>
          <w:rFonts w:asciiTheme="minorHAnsi" w:hAnsiTheme="minorHAnsi" w:cstheme="minorHAnsi"/>
          <w:color w:val="000000" w:themeColor="text1"/>
          <w:sz w:val="22"/>
          <w:szCs w:val="22"/>
          <w:lang w:val="pt-BR"/>
        </w:rPr>
        <w:t>Consulte as Seções 17 (Métodos) e 20 (Resultados) abaixo para obter detalhes sobre como relatar métodos e resultados estatísticos.</w:t>
      </w:r>
    </w:p>
    <w:p w14:paraId="1BBACD37" w14:textId="0F4BA631" w:rsidR="003A01D3" w:rsidRPr="00F80E9A" w:rsidRDefault="00F80E9A" w:rsidP="00856168">
      <w:pPr>
        <w:pStyle w:val="Ttulo1"/>
        <w:rPr>
          <w:color w:val="000000" w:themeColor="text1"/>
          <w:lang w:val="pt-BR"/>
        </w:rPr>
      </w:pPr>
      <w:bookmarkStart w:id="8" w:name="_Toc172745062"/>
      <w:r w:rsidRPr="00735994">
        <w:rPr>
          <w:lang w:val="pt-BR"/>
        </w:rPr>
        <w:t xml:space="preserve">Tipos de submissão e </w:t>
      </w:r>
      <w:r>
        <w:rPr>
          <w:lang w:val="pt-BR"/>
        </w:rPr>
        <w:t>número de páginas</w:t>
      </w:r>
      <w:r w:rsidRPr="00735994">
        <w:rPr>
          <w:lang w:val="pt-BR"/>
        </w:rPr>
        <w:t xml:space="preserve"> do manuscrito</w:t>
      </w:r>
      <w:bookmarkEnd w:id="8"/>
    </w:p>
    <w:p w14:paraId="446D3B04" w14:textId="77777777" w:rsidR="001C4D6B" w:rsidRPr="001C4D6B" w:rsidRDefault="001C4D6B" w:rsidP="001C4D6B">
      <w:pPr>
        <w:pStyle w:val="CM17"/>
        <w:spacing w:after="200" w:line="276" w:lineRule="auto"/>
        <w:rPr>
          <w:rFonts w:asciiTheme="minorHAnsi" w:hAnsiTheme="minorHAnsi" w:cstheme="minorHAnsi"/>
          <w:color w:val="000000" w:themeColor="text1"/>
          <w:sz w:val="22"/>
          <w:szCs w:val="22"/>
          <w:lang w:val="pt-BR"/>
        </w:rPr>
      </w:pPr>
      <w:r w:rsidRPr="001C4D6B">
        <w:rPr>
          <w:rFonts w:asciiTheme="minorHAnsi" w:hAnsiTheme="minorHAnsi" w:cstheme="minorHAnsi"/>
          <w:color w:val="000000" w:themeColor="text1"/>
          <w:sz w:val="22"/>
          <w:szCs w:val="22"/>
          <w:lang w:val="pt-BR"/>
        </w:rPr>
        <w:t xml:space="preserve">A </w:t>
      </w:r>
      <w:r w:rsidRPr="001C4D6B">
        <w:rPr>
          <w:rFonts w:asciiTheme="minorHAnsi" w:hAnsiTheme="minorHAnsi" w:cstheme="minorHAnsi"/>
          <w:i/>
          <w:iCs/>
          <w:color w:val="000000" w:themeColor="text1"/>
          <w:sz w:val="22"/>
          <w:szCs w:val="22"/>
          <w:lang w:val="pt-BR"/>
        </w:rPr>
        <w:t>International Journal of Primatology</w:t>
      </w:r>
      <w:r w:rsidRPr="001C4D6B">
        <w:rPr>
          <w:rFonts w:asciiTheme="minorHAnsi" w:hAnsiTheme="minorHAnsi" w:cstheme="minorHAnsi"/>
          <w:color w:val="000000" w:themeColor="text1"/>
          <w:sz w:val="22"/>
          <w:szCs w:val="22"/>
          <w:lang w:val="pt-BR"/>
        </w:rPr>
        <w:t xml:space="preserve"> é um fórum multidisciplinar dedicado à divulgação de pesquisas atuais em primatologia em geral. Publicando artigos originais de alta qualidade, revisados por pares, sobre primatas não humanos, a revista reúne estudos de laboratório e de campo de diversas disciplinas, como antropologia, anatomia, ecologia, etologia, paleontologia, psicologia, sociologia e zoologia. </w:t>
      </w:r>
    </w:p>
    <w:p w14:paraId="2D7DDCF9" w14:textId="42959835" w:rsidR="001C4D6B" w:rsidRPr="001C4D6B" w:rsidRDefault="001C4D6B" w:rsidP="001C4D6B">
      <w:pPr>
        <w:pStyle w:val="CM17"/>
        <w:spacing w:after="200" w:line="276" w:lineRule="auto"/>
        <w:rPr>
          <w:rFonts w:asciiTheme="minorHAnsi" w:hAnsiTheme="minorHAnsi" w:cstheme="minorHAnsi"/>
          <w:color w:val="000000" w:themeColor="text1"/>
          <w:sz w:val="22"/>
          <w:szCs w:val="22"/>
          <w:lang w:val="pt-BR"/>
        </w:rPr>
      </w:pPr>
      <w:r w:rsidRPr="001C4D6B">
        <w:rPr>
          <w:rFonts w:asciiTheme="minorHAnsi" w:hAnsiTheme="minorHAnsi" w:cstheme="minorHAnsi"/>
          <w:color w:val="000000" w:themeColor="text1"/>
          <w:sz w:val="22"/>
          <w:szCs w:val="22"/>
          <w:lang w:val="pt-BR"/>
        </w:rPr>
        <w:t xml:space="preserve">Os </w:t>
      </w:r>
      <w:r w:rsidRPr="001C4D6B">
        <w:rPr>
          <w:rFonts w:asciiTheme="minorHAnsi" w:hAnsiTheme="minorHAnsi" w:cstheme="minorHAnsi"/>
          <w:b/>
          <w:bCs/>
          <w:i/>
          <w:iCs/>
          <w:color w:val="000000" w:themeColor="text1"/>
          <w:sz w:val="22"/>
          <w:szCs w:val="22"/>
          <w:lang w:val="pt-BR"/>
        </w:rPr>
        <w:t>Artigos originais</w:t>
      </w:r>
      <w:r w:rsidRPr="001C4D6B">
        <w:rPr>
          <w:rFonts w:asciiTheme="minorHAnsi" w:hAnsiTheme="minorHAnsi" w:cstheme="minorHAnsi"/>
          <w:color w:val="000000" w:themeColor="text1"/>
          <w:sz w:val="22"/>
          <w:szCs w:val="22"/>
          <w:lang w:val="pt-BR"/>
        </w:rPr>
        <w:t xml:space="preserve"> de pesquisa abordam vários aspectos da primatologia e da conservação de primatas e seus habitats. Os artigos que relatam espécies ameaçadas de extinção (Criticamente em Perigo, Em Perigo ou Vulneráveis) são destacados para aumentar a conscientização sobre o estado de conservação dos primatas. Normalmente, um artigo de pesquisa não deve exceder 35 páginas no total, incluindo a página de título, o resumo, o texto, os agradecimentos, as referências, as tabelas, os títulos das figuras e as figuras. </w:t>
      </w:r>
    </w:p>
    <w:p w14:paraId="6E5E485A" w14:textId="3BDBC0BE" w:rsidR="003A01D3" w:rsidRPr="00F80E9A" w:rsidRDefault="001C4D6B" w:rsidP="001C4D6B">
      <w:pPr>
        <w:pStyle w:val="CM17"/>
        <w:spacing w:after="200" w:line="276" w:lineRule="auto"/>
        <w:rPr>
          <w:rFonts w:asciiTheme="minorHAnsi" w:hAnsiTheme="minorHAnsi" w:cstheme="minorHAnsi"/>
          <w:color w:val="000000" w:themeColor="text1"/>
          <w:sz w:val="22"/>
          <w:szCs w:val="22"/>
          <w:lang w:val="pt-BR"/>
        </w:rPr>
      </w:pPr>
      <w:r w:rsidRPr="001C4D6B">
        <w:rPr>
          <w:rFonts w:asciiTheme="minorHAnsi" w:hAnsiTheme="minorHAnsi" w:cstheme="minorHAnsi"/>
          <w:color w:val="000000" w:themeColor="text1"/>
          <w:sz w:val="22"/>
          <w:szCs w:val="22"/>
          <w:lang w:val="pt-BR"/>
        </w:rPr>
        <w:t xml:space="preserve">Os </w:t>
      </w:r>
      <w:r w:rsidRPr="001C4D6B">
        <w:rPr>
          <w:rFonts w:asciiTheme="minorHAnsi" w:hAnsiTheme="minorHAnsi" w:cstheme="minorHAnsi"/>
          <w:b/>
          <w:bCs/>
          <w:i/>
          <w:iCs/>
          <w:color w:val="000000" w:themeColor="text1"/>
          <w:sz w:val="22"/>
          <w:szCs w:val="22"/>
          <w:lang w:val="pt-BR"/>
        </w:rPr>
        <w:t>Artigos de revisão</w:t>
      </w:r>
      <w:r w:rsidRPr="001C4D6B">
        <w:rPr>
          <w:rFonts w:asciiTheme="minorHAnsi" w:hAnsiTheme="minorHAnsi" w:cstheme="minorHAnsi"/>
          <w:color w:val="000000" w:themeColor="text1"/>
          <w:sz w:val="22"/>
          <w:szCs w:val="22"/>
          <w:lang w:val="pt-BR"/>
        </w:rPr>
        <w:t xml:space="preserve"> sintetizam o entendimento atual de um tópico, analisando as evidências a favor e contra hipóteses e fornecendo valor além da listagem de estudos, e incluem um roteiro para trabalhos futuros. Normalmente, os artigos de revisão não devem exceder 45 páginas no total. Para manuscritos mais longos, entre em contato com a Editora-Chefe antes de enviá-los.</w:t>
      </w:r>
    </w:p>
    <w:p w14:paraId="4D4C906C" w14:textId="77777777" w:rsidR="001C4D6B" w:rsidRPr="001C4D6B" w:rsidRDefault="001C4D6B" w:rsidP="001C4D6B">
      <w:pPr>
        <w:pStyle w:val="CM17"/>
        <w:spacing w:after="200" w:line="276" w:lineRule="auto"/>
        <w:rPr>
          <w:rFonts w:asciiTheme="minorHAnsi" w:hAnsiTheme="minorHAnsi" w:cstheme="minorHAnsi"/>
          <w:bCs/>
          <w:iCs/>
          <w:color w:val="000000" w:themeColor="text1"/>
          <w:sz w:val="22"/>
          <w:szCs w:val="22"/>
          <w:lang w:val="pt-BR"/>
        </w:rPr>
      </w:pPr>
      <w:r w:rsidRPr="001C4D6B">
        <w:rPr>
          <w:rFonts w:asciiTheme="minorHAnsi" w:hAnsiTheme="minorHAnsi" w:cstheme="minorHAnsi"/>
          <w:bCs/>
          <w:iCs/>
          <w:color w:val="000000" w:themeColor="text1"/>
          <w:sz w:val="22"/>
          <w:szCs w:val="22"/>
          <w:lang w:val="pt-BR"/>
        </w:rPr>
        <w:t xml:space="preserve">As </w:t>
      </w:r>
      <w:r w:rsidRPr="001C4D6B">
        <w:rPr>
          <w:rFonts w:asciiTheme="minorHAnsi" w:hAnsiTheme="minorHAnsi" w:cstheme="minorHAnsi"/>
          <w:b/>
          <w:i/>
          <w:color w:val="000000" w:themeColor="text1"/>
          <w:sz w:val="22"/>
          <w:szCs w:val="22"/>
          <w:lang w:val="pt-BR"/>
        </w:rPr>
        <w:t>Resenhas de livros</w:t>
      </w:r>
      <w:r w:rsidRPr="001C4D6B">
        <w:rPr>
          <w:rFonts w:asciiTheme="minorHAnsi" w:hAnsiTheme="minorHAnsi" w:cstheme="minorHAnsi"/>
          <w:bCs/>
          <w:iCs/>
          <w:color w:val="000000" w:themeColor="text1"/>
          <w:sz w:val="22"/>
          <w:szCs w:val="22"/>
          <w:lang w:val="pt-BR"/>
        </w:rPr>
        <w:t xml:space="preserve"> são geralmente solicitadas pelo Editor de Resenhas. Também consideramos resenhas não solicitadas para publicação. Uma resenha de livro deve começar informando o título, o(s) autor(es), a editora, a data, a contagem de páginas, o preço e o número ISBN da obra resenhada. A resenha não deve incluir nenhum outro material de capa (título, resumo, palavras-chave), títulos, tabelas ou ilustrações. Coloque o nome e o endereço do revisor no final da resenha. </w:t>
      </w:r>
    </w:p>
    <w:p w14:paraId="0D4D6118" w14:textId="0743251A" w:rsidR="001C4D6B" w:rsidRPr="001C4D6B" w:rsidRDefault="001C4D6B" w:rsidP="001C4D6B">
      <w:pPr>
        <w:pStyle w:val="CM17"/>
        <w:spacing w:after="200" w:line="276" w:lineRule="auto"/>
        <w:rPr>
          <w:rFonts w:asciiTheme="minorHAnsi" w:hAnsiTheme="minorHAnsi" w:cstheme="minorHAnsi"/>
          <w:bCs/>
          <w:iCs/>
          <w:color w:val="000000" w:themeColor="text1"/>
          <w:sz w:val="22"/>
          <w:szCs w:val="22"/>
          <w:lang w:val="pt-BR"/>
        </w:rPr>
      </w:pPr>
      <w:r w:rsidRPr="001C4D6B">
        <w:rPr>
          <w:rFonts w:asciiTheme="minorHAnsi" w:hAnsiTheme="minorHAnsi" w:cstheme="minorHAnsi"/>
          <w:bCs/>
          <w:iCs/>
          <w:color w:val="000000" w:themeColor="text1"/>
          <w:sz w:val="22"/>
          <w:szCs w:val="22"/>
          <w:lang w:val="pt-BR"/>
        </w:rPr>
        <w:t xml:space="preserve">As </w:t>
      </w:r>
      <w:r w:rsidRPr="001C4D6B">
        <w:rPr>
          <w:rFonts w:asciiTheme="minorHAnsi" w:hAnsiTheme="minorHAnsi" w:cstheme="minorHAnsi"/>
          <w:b/>
          <w:i/>
          <w:color w:val="000000" w:themeColor="text1"/>
          <w:sz w:val="22"/>
          <w:szCs w:val="22"/>
          <w:lang w:val="pt-BR"/>
        </w:rPr>
        <w:t>Comunicações breves</w:t>
      </w:r>
      <w:r w:rsidRPr="001C4D6B">
        <w:rPr>
          <w:rFonts w:asciiTheme="minorHAnsi" w:hAnsiTheme="minorHAnsi" w:cstheme="minorHAnsi"/>
          <w:bCs/>
          <w:iCs/>
          <w:color w:val="000000" w:themeColor="text1"/>
          <w:sz w:val="22"/>
          <w:szCs w:val="22"/>
          <w:lang w:val="pt-BR"/>
        </w:rPr>
        <w:t xml:space="preserve"> são comunicações curtas que relatam novas observações ou resultados breves. Elas são limitadas a 1.000 palavras e 5 referências, com no máximo uma figura ou tabela e sem resumo. </w:t>
      </w:r>
      <w:r w:rsidRPr="001C4D6B">
        <w:rPr>
          <w:rFonts w:asciiTheme="minorHAnsi" w:hAnsiTheme="minorHAnsi" w:cstheme="minorHAnsi"/>
          <w:bCs/>
          <w:iCs/>
          <w:color w:val="000000" w:themeColor="text1"/>
          <w:sz w:val="22"/>
          <w:szCs w:val="22"/>
          <w:lang w:val="pt-BR"/>
        </w:rPr>
        <w:lastRenderedPageBreak/>
        <w:t xml:space="preserve">As </w:t>
      </w:r>
      <w:r>
        <w:rPr>
          <w:rFonts w:asciiTheme="minorHAnsi" w:hAnsiTheme="minorHAnsi" w:cstheme="minorHAnsi"/>
          <w:bCs/>
          <w:iCs/>
          <w:color w:val="000000" w:themeColor="text1"/>
          <w:sz w:val="22"/>
          <w:szCs w:val="22"/>
          <w:lang w:val="pt-BR"/>
        </w:rPr>
        <w:t>c</w:t>
      </w:r>
      <w:r w:rsidRPr="001C4D6B">
        <w:rPr>
          <w:rFonts w:asciiTheme="minorHAnsi" w:hAnsiTheme="minorHAnsi" w:cstheme="minorHAnsi"/>
          <w:bCs/>
          <w:iCs/>
          <w:color w:val="000000" w:themeColor="text1"/>
          <w:sz w:val="22"/>
          <w:szCs w:val="22"/>
          <w:lang w:val="pt-BR"/>
        </w:rPr>
        <w:t>omunicações breves devem ter implicações importantes para nossa compreensão dos primatas e ter significado teórico explícito para além das espécies envolvidas.</w:t>
      </w:r>
    </w:p>
    <w:p w14:paraId="6AA4066F" w14:textId="77777777" w:rsidR="001C4D6B" w:rsidRDefault="001C4D6B" w:rsidP="001C4D6B">
      <w:pPr>
        <w:pStyle w:val="CM17"/>
        <w:spacing w:after="200" w:line="276" w:lineRule="auto"/>
        <w:rPr>
          <w:rFonts w:asciiTheme="minorHAnsi" w:hAnsiTheme="minorHAnsi" w:cstheme="minorHAnsi"/>
          <w:bCs/>
          <w:iCs/>
          <w:color w:val="000000" w:themeColor="text1"/>
          <w:sz w:val="22"/>
          <w:szCs w:val="22"/>
          <w:lang w:val="pt-BR"/>
        </w:rPr>
      </w:pPr>
      <w:r w:rsidRPr="001C4D6B">
        <w:rPr>
          <w:rFonts w:asciiTheme="minorHAnsi" w:hAnsiTheme="minorHAnsi" w:cstheme="minorHAnsi"/>
          <w:b/>
          <w:i/>
          <w:color w:val="000000" w:themeColor="text1"/>
          <w:sz w:val="22"/>
          <w:szCs w:val="22"/>
          <w:lang w:val="pt-BR"/>
        </w:rPr>
        <w:t>Comentários</w:t>
      </w:r>
      <w:r w:rsidRPr="001C4D6B">
        <w:rPr>
          <w:rFonts w:asciiTheme="minorHAnsi" w:hAnsiTheme="minorHAnsi" w:cstheme="minorHAnsi"/>
          <w:bCs/>
          <w:iCs/>
          <w:color w:val="000000" w:themeColor="text1"/>
          <w:sz w:val="22"/>
          <w:szCs w:val="22"/>
          <w:lang w:val="pt-BR"/>
        </w:rPr>
        <w:t xml:space="preserve"> são comentários críticos sobre artigos publicados recentemente no </w:t>
      </w:r>
      <w:r w:rsidRPr="001C4D6B">
        <w:rPr>
          <w:rFonts w:asciiTheme="minorHAnsi" w:hAnsiTheme="minorHAnsi" w:cstheme="minorHAnsi"/>
          <w:bCs/>
          <w:i/>
          <w:color w:val="000000" w:themeColor="text1"/>
          <w:sz w:val="22"/>
          <w:szCs w:val="22"/>
          <w:lang w:val="pt-BR"/>
        </w:rPr>
        <w:t>International Journal of Primatology</w:t>
      </w:r>
      <w:r w:rsidRPr="001C4D6B">
        <w:rPr>
          <w:rFonts w:asciiTheme="minorHAnsi" w:hAnsiTheme="minorHAnsi" w:cstheme="minorHAnsi"/>
          <w:bCs/>
          <w:iCs/>
          <w:color w:val="000000" w:themeColor="text1"/>
          <w:sz w:val="22"/>
          <w:szCs w:val="22"/>
          <w:lang w:val="pt-BR"/>
        </w:rPr>
        <w:t xml:space="preserve"> ou em outras revistas. Eles são limitados a 1.000 palavras e 5 referências, com no máximo uma figura ou tabela e sem resumo. O autor do artigo criticado terá a oportunidade de ler o comentário e responder, com as mesmas restrições quanto à extensão e ao conteúdo. Se os dois manuscritos forem considerados aceitáveis após a revisão, a resposta será publicada com o comentário, geralmente na mesma edição da revista.</w:t>
      </w:r>
    </w:p>
    <w:p w14:paraId="47A36A74" w14:textId="1979A462" w:rsidR="001C4D6B" w:rsidRDefault="001C4D6B" w:rsidP="001C4D6B">
      <w:pPr>
        <w:pStyle w:val="CM17"/>
        <w:spacing w:after="200" w:line="276" w:lineRule="auto"/>
        <w:rPr>
          <w:rFonts w:asciiTheme="minorHAnsi" w:hAnsiTheme="minorHAnsi" w:cstheme="minorHAnsi"/>
          <w:color w:val="000000" w:themeColor="text1"/>
          <w:sz w:val="22"/>
          <w:szCs w:val="22"/>
          <w:lang w:val="pt-BR"/>
        </w:rPr>
      </w:pPr>
      <w:r w:rsidRPr="001C4D6B">
        <w:rPr>
          <w:rFonts w:asciiTheme="minorHAnsi" w:hAnsiTheme="minorHAnsi" w:cstheme="minorHAnsi"/>
          <w:color w:val="000000" w:themeColor="text1"/>
          <w:sz w:val="22"/>
          <w:szCs w:val="22"/>
          <w:lang w:val="pt-BR"/>
        </w:rPr>
        <w:t xml:space="preserve">Os </w:t>
      </w:r>
      <w:r w:rsidRPr="001C4D6B">
        <w:rPr>
          <w:rFonts w:asciiTheme="minorHAnsi" w:hAnsiTheme="minorHAnsi" w:cstheme="minorHAnsi"/>
          <w:b/>
          <w:bCs/>
          <w:i/>
          <w:iCs/>
          <w:color w:val="000000" w:themeColor="text1"/>
          <w:sz w:val="22"/>
          <w:szCs w:val="22"/>
          <w:lang w:val="pt-BR"/>
        </w:rPr>
        <w:t>Descritores de dados</w:t>
      </w:r>
      <w:r w:rsidRPr="001C4D6B">
        <w:rPr>
          <w:rFonts w:asciiTheme="minorHAnsi" w:hAnsiTheme="minorHAnsi" w:cstheme="minorHAnsi"/>
          <w:color w:val="000000" w:themeColor="text1"/>
          <w:sz w:val="22"/>
          <w:szCs w:val="22"/>
          <w:lang w:val="pt-BR"/>
        </w:rPr>
        <w:t xml:space="preserve"> são descrições de conjuntos de dados com valor científico. O texto principal anônimo deve incluir: O título; Resumo; Histórico e Sumário (contagem indicativa de 700 palavras, no máximo); Métodos (extensão ilimitada); Registros de dados (extensão ilimitada); Validação técnica (extensão ilimitada, deve abordar especificamente a qualidade dos dados); Notas de uso (extensão ilimitada, de modo que os dados sejam facilmente interpretáveis); Disponibilidade do código (se necessário); Referências. Inclua figuras e tabelas, conforme necessário. Os conjuntos de dados devem ser depositados em um repositório apropriado antes da revisão por pares. Se não houver tal repositório, ou se os repositórios disponíveis não suportarem a revisão por pares confidencial, pedimos aos autores que enviem seus dados para um repositório generalista (por exemplo, </w:t>
      </w:r>
      <w:proofErr w:type="spellStart"/>
      <w:r w:rsidRPr="001C4D6B">
        <w:rPr>
          <w:rFonts w:asciiTheme="minorHAnsi" w:hAnsiTheme="minorHAnsi" w:cstheme="minorHAnsi"/>
          <w:color w:val="000000" w:themeColor="text1"/>
          <w:sz w:val="22"/>
          <w:szCs w:val="22"/>
          <w:lang w:val="pt-BR"/>
        </w:rPr>
        <w:t>figshare</w:t>
      </w:r>
      <w:proofErr w:type="spellEnd"/>
      <w:r w:rsidRPr="001C4D6B">
        <w:rPr>
          <w:rFonts w:asciiTheme="minorHAnsi" w:hAnsiTheme="minorHAnsi" w:cstheme="minorHAnsi"/>
          <w:color w:val="000000" w:themeColor="text1"/>
          <w:sz w:val="22"/>
          <w:szCs w:val="22"/>
          <w:lang w:val="pt-BR"/>
        </w:rPr>
        <w:t xml:space="preserve"> ou </w:t>
      </w:r>
      <w:proofErr w:type="spellStart"/>
      <w:r w:rsidRPr="001C4D6B">
        <w:rPr>
          <w:rFonts w:asciiTheme="minorHAnsi" w:hAnsiTheme="minorHAnsi" w:cstheme="minorHAnsi"/>
          <w:color w:val="000000" w:themeColor="text1"/>
          <w:sz w:val="22"/>
          <w:szCs w:val="22"/>
          <w:lang w:val="pt-BR"/>
        </w:rPr>
        <w:t>Dryad</w:t>
      </w:r>
      <w:proofErr w:type="spellEnd"/>
      <w:r w:rsidRPr="001C4D6B">
        <w:rPr>
          <w:rFonts w:asciiTheme="minorHAnsi" w:hAnsiTheme="minorHAnsi" w:cstheme="minorHAnsi"/>
          <w:color w:val="000000" w:themeColor="text1"/>
          <w:sz w:val="22"/>
          <w:szCs w:val="22"/>
          <w:lang w:val="pt-BR"/>
        </w:rPr>
        <w:t xml:space="preserve">). Durante o processo de revisão por pares, os editores e revisores avaliarão a adequação do repositório escolhido para manter o conjunto de dados, a integridade dos conjuntos de dados depositados e sua utilidade. Os autores deverão liberar seus conjuntos de dados publicamente quando o Data </w:t>
      </w:r>
      <w:proofErr w:type="spellStart"/>
      <w:r w:rsidRPr="001C4D6B">
        <w:rPr>
          <w:rFonts w:asciiTheme="minorHAnsi" w:hAnsiTheme="minorHAnsi" w:cstheme="minorHAnsi"/>
          <w:color w:val="000000" w:themeColor="text1"/>
          <w:sz w:val="22"/>
          <w:szCs w:val="22"/>
          <w:lang w:val="pt-BR"/>
        </w:rPr>
        <w:t>Descriptor</w:t>
      </w:r>
      <w:proofErr w:type="spellEnd"/>
      <w:r w:rsidRPr="001C4D6B">
        <w:rPr>
          <w:rFonts w:asciiTheme="minorHAnsi" w:hAnsiTheme="minorHAnsi" w:cstheme="minorHAnsi"/>
          <w:color w:val="000000" w:themeColor="text1"/>
          <w:sz w:val="22"/>
          <w:szCs w:val="22"/>
          <w:lang w:val="pt-BR"/>
        </w:rPr>
        <w:t xml:space="preserve"> for publicado. Pedimos aos revisores que se concentrem na qualidade técnica dos procedimentos usados para gerar os dados, no valor dos conjuntos de dados resultantes, na integridade da descrição dos dados e no alinhamento com quaisquer padrões existentes na comunidade.</w:t>
      </w:r>
    </w:p>
    <w:p w14:paraId="4E96401F" w14:textId="60B254F3" w:rsidR="003A01D3" w:rsidRPr="00F80E9A" w:rsidRDefault="00FF0F4D" w:rsidP="00856168">
      <w:pPr>
        <w:pStyle w:val="Default"/>
        <w:spacing w:after="200" w:line="276" w:lineRule="auto"/>
        <w:rPr>
          <w:rFonts w:asciiTheme="minorHAnsi" w:hAnsiTheme="minorHAnsi" w:cstheme="minorHAnsi"/>
          <w:color w:val="000000" w:themeColor="text1"/>
          <w:sz w:val="22"/>
          <w:szCs w:val="22"/>
          <w:lang w:val="pt-BR"/>
        </w:rPr>
      </w:pPr>
      <w:r w:rsidRPr="00FF0F4D">
        <w:rPr>
          <w:rFonts w:asciiTheme="minorHAnsi" w:hAnsiTheme="minorHAnsi" w:cstheme="minorHAnsi"/>
          <w:color w:val="000000" w:themeColor="text1"/>
          <w:sz w:val="22"/>
          <w:szCs w:val="22"/>
          <w:lang w:val="pt-BR"/>
        </w:rPr>
        <w:t xml:space="preserve">Aceitamos propostas de </w:t>
      </w:r>
      <w:r w:rsidRPr="00FF0F4D">
        <w:rPr>
          <w:rFonts w:asciiTheme="minorHAnsi" w:hAnsiTheme="minorHAnsi" w:cstheme="minorHAnsi"/>
          <w:b/>
          <w:bCs/>
          <w:i/>
          <w:iCs/>
          <w:color w:val="000000" w:themeColor="text1"/>
          <w:sz w:val="22"/>
          <w:szCs w:val="22"/>
          <w:lang w:val="pt-BR"/>
        </w:rPr>
        <w:t>Edições Especiais</w:t>
      </w:r>
      <w:r w:rsidRPr="00FF0F4D">
        <w:rPr>
          <w:rFonts w:asciiTheme="minorHAnsi" w:hAnsiTheme="minorHAnsi" w:cstheme="minorHAnsi"/>
          <w:color w:val="000000" w:themeColor="text1"/>
          <w:sz w:val="22"/>
          <w:szCs w:val="22"/>
          <w:lang w:val="pt-BR"/>
        </w:rPr>
        <w:t xml:space="preserve"> ou </w:t>
      </w:r>
      <w:r w:rsidRPr="00FF0F4D">
        <w:rPr>
          <w:rFonts w:asciiTheme="minorHAnsi" w:hAnsiTheme="minorHAnsi" w:cstheme="minorHAnsi"/>
          <w:b/>
          <w:bCs/>
          <w:i/>
          <w:iCs/>
          <w:color w:val="000000" w:themeColor="text1"/>
          <w:sz w:val="22"/>
          <w:szCs w:val="22"/>
          <w:lang w:val="pt-BR"/>
        </w:rPr>
        <w:t>Seções Especiais</w:t>
      </w:r>
      <w:r w:rsidRPr="00FF0F4D">
        <w:rPr>
          <w:rFonts w:asciiTheme="minorHAnsi" w:hAnsiTheme="minorHAnsi" w:cstheme="minorHAnsi"/>
          <w:color w:val="000000" w:themeColor="text1"/>
          <w:sz w:val="22"/>
          <w:szCs w:val="22"/>
          <w:lang w:val="pt-BR"/>
        </w:rPr>
        <w:t xml:space="preserve"> editadas por convidados sobre um tema específico. Uma edição especial é uma edição completa da revista e deve incluir aproximadamente 12 a 14 artigos. Uma Seção Especial é uma coleção menor de artigos. Os artigos de uma Edição Especial ou Seção podem incluir artigos originais de pesquisa, resenhas, comentários e editoriais de convidados. Para propor uma Edição Especial, envie as seguintes informações para a Editora-Chefe</w:t>
      </w:r>
      <w:r w:rsidR="003A01D3" w:rsidRPr="00F80E9A">
        <w:rPr>
          <w:rFonts w:asciiTheme="minorHAnsi" w:hAnsiTheme="minorHAnsi" w:cstheme="minorHAnsi"/>
          <w:color w:val="000000" w:themeColor="text1"/>
          <w:sz w:val="22"/>
          <w:szCs w:val="22"/>
          <w:lang w:val="pt-BR"/>
        </w:rPr>
        <w:t>:</w:t>
      </w:r>
    </w:p>
    <w:p w14:paraId="3BBD4DE0" w14:textId="77777777" w:rsidR="00FF0F4D" w:rsidRDefault="00FF0F4D" w:rsidP="00FF0F4D">
      <w:pPr>
        <w:pStyle w:val="CM17"/>
        <w:numPr>
          <w:ilvl w:val="0"/>
          <w:numId w:val="3"/>
        </w:numPr>
        <w:spacing w:line="276" w:lineRule="auto"/>
        <w:ind w:left="851" w:hanging="491"/>
        <w:rPr>
          <w:rFonts w:asciiTheme="minorHAnsi" w:hAnsiTheme="minorHAnsi" w:cstheme="minorHAnsi"/>
          <w:color w:val="000000" w:themeColor="text1"/>
          <w:sz w:val="22"/>
          <w:szCs w:val="22"/>
          <w:lang w:val="pt-BR"/>
        </w:rPr>
      </w:pPr>
      <w:r w:rsidRPr="00FF0F4D">
        <w:rPr>
          <w:rFonts w:asciiTheme="minorHAnsi" w:hAnsiTheme="minorHAnsi" w:cstheme="minorHAnsi"/>
          <w:color w:val="000000" w:themeColor="text1"/>
          <w:sz w:val="22"/>
          <w:szCs w:val="22"/>
          <w:lang w:val="pt-BR"/>
        </w:rPr>
        <w:t>Uma proposta de título</w:t>
      </w:r>
    </w:p>
    <w:p w14:paraId="79C8FFA3" w14:textId="77777777" w:rsidR="00FF0F4D" w:rsidRDefault="00FF0F4D" w:rsidP="00FF0F4D">
      <w:pPr>
        <w:pStyle w:val="CM17"/>
        <w:numPr>
          <w:ilvl w:val="0"/>
          <w:numId w:val="3"/>
        </w:numPr>
        <w:spacing w:line="276" w:lineRule="auto"/>
        <w:ind w:left="851" w:hanging="491"/>
        <w:rPr>
          <w:rFonts w:asciiTheme="minorHAnsi" w:hAnsiTheme="minorHAnsi" w:cstheme="minorHAnsi"/>
          <w:color w:val="000000" w:themeColor="text1"/>
          <w:sz w:val="22"/>
          <w:szCs w:val="22"/>
          <w:lang w:val="pt-BR"/>
        </w:rPr>
      </w:pPr>
      <w:r w:rsidRPr="00FF0F4D">
        <w:rPr>
          <w:rFonts w:asciiTheme="minorHAnsi" w:hAnsiTheme="minorHAnsi" w:cstheme="minorHAnsi"/>
          <w:color w:val="000000" w:themeColor="text1"/>
          <w:sz w:val="22"/>
          <w:szCs w:val="22"/>
          <w:lang w:val="pt-BR"/>
        </w:rPr>
        <w:t>Uma lista dos editores propostos</w:t>
      </w:r>
    </w:p>
    <w:p w14:paraId="52F70833" w14:textId="77777777" w:rsidR="00FF0F4D" w:rsidRDefault="00FF0F4D" w:rsidP="00FF0F4D">
      <w:pPr>
        <w:pStyle w:val="CM17"/>
        <w:numPr>
          <w:ilvl w:val="0"/>
          <w:numId w:val="3"/>
        </w:numPr>
        <w:spacing w:line="276" w:lineRule="auto"/>
        <w:ind w:left="851" w:hanging="491"/>
        <w:rPr>
          <w:rFonts w:asciiTheme="minorHAnsi" w:hAnsiTheme="minorHAnsi" w:cstheme="minorHAnsi"/>
          <w:color w:val="000000" w:themeColor="text1"/>
          <w:sz w:val="22"/>
          <w:szCs w:val="22"/>
          <w:lang w:val="pt-BR"/>
        </w:rPr>
      </w:pPr>
      <w:r w:rsidRPr="00FF0F4D">
        <w:rPr>
          <w:rFonts w:asciiTheme="minorHAnsi" w:hAnsiTheme="minorHAnsi" w:cstheme="minorHAnsi"/>
          <w:color w:val="000000" w:themeColor="text1"/>
          <w:sz w:val="22"/>
          <w:szCs w:val="22"/>
          <w:lang w:val="pt-BR"/>
        </w:rPr>
        <w:t>Um resumo de 250 palavras que explique por que o tópico é importante</w:t>
      </w:r>
    </w:p>
    <w:p w14:paraId="64656DB3" w14:textId="77777777" w:rsidR="00FF0F4D" w:rsidRDefault="00FF0F4D" w:rsidP="00FF0F4D">
      <w:pPr>
        <w:pStyle w:val="CM17"/>
        <w:numPr>
          <w:ilvl w:val="0"/>
          <w:numId w:val="3"/>
        </w:numPr>
        <w:spacing w:line="276" w:lineRule="auto"/>
        <w:ind w:left="851" w:hanging="491"/>
        <w:rPr>
          <w:rFonts w:asciiTheme="minorHAnsi" w:hAnsiTheme="minorHAnsi" w:cstheme="minorHAnsi"/>
          <w:color w:val="000000" w:themeColor="text1"/>
          <w:sz w:val="22"/>
          <w:szCs w:val="22"/>
          <w:lang w:val="pt-BR"/>
        </w:rPr>
      </w:pPr>
      <w:r w:rsidRPr="00FF0F4D">
        <w:rPr>
          <w:rFonts w:asciiTheme="minorHAnsi" w:hAnsiTheme="minorHAnsi" w:cstheme="minorHAnsi"/>
          <w:color w:val="000000" w:themeColor="text1"/>
          <w:sz w:val="22"/>
          <w:szCs w:val="22"/>
          <w:lang w:val="pt-BR"/>
        </w:rPr>
        <w:t>Uma lista das contribuições pretendidas</w:t>
      </w:r>
    </w:p>
    <w:p w14:paraId="3DD1ED85" w14:textId="0D9D3E23" w:rsidR="003A01D3" w:rsidRPr="00FF0F4D" w:rsidRDefault="00FF0F4D" w:rsidP="00FF0F4D">
      <w:pPr>
        <w:pStyle w:val="CM17"/>
        <w:numPr>
          <w:ilvl w:val="0"/>
          <w:numId w:val="3"/>
        </w:numPr>
        <w:spacing w:line="276" w:lineRule="auto"/>
        <w:ind w:left="851" w:hanging="491"/>
        <w:rPr>
          <w:rFonts w:asciiTheme="minorHAnsi" w:hAnsiTheme="minorHAnsi" w:cstheme="minorHAnsi"/>
          <w:color w:val="000000" w:themeColor="text1"/>
          <w:sz w:val="22"/>
          <w:szCs w:val="22"/>
          <w:lang w:val="pt-BR"/>
        </w:rPr>
      </w:pPr>
      <w:r w:rsidRPr="00FF0F4D">
        <w:rPr>
          <w:rFonts w:asciiTheme="minorHAnsi" w:hAnsiTheme="minorHAnsi" w:cstheme="minorHAnsi"/>
          <w:color w:val="000000" w:themeColor="text1"/>
          <w:sz w:val="22"/>
          <w:szCs w:val="22"/>
          <w:lang w:val="pt-BR"/>
        </w:rPr>
        <w:t>Um cronograma estimado para as submissões</w:t>
      </w:r>
    </w:p>
    <w:p w14:paraId="3991E86D" w14:textId="77777777" w:rsidR="003A01D3" w:rsidRPr="00F80E9A" w:rsidRDefault="003A01D3" w:rsidP="00856168">
      <w:pPr>
        <w:pStyle w:val="CM17"/>
        <w:spacing w:line="276" w:lineRule="auto"/>
        <w:jc w:val="both"/>
        <w:rPr>
          <w:rFonts w:asciiTheme="minorHAnsi" w:hAnsiTheme="minorHAnsi" w:cstheme="minorHAnsi"/>
          <w:color w:val="000000" w:themeColor="text1"/>
          <w:sz w:val="22"/>
          <w:szCs w:val="22"/>
          <w:lang w:val="pt-BR"/>
        </w:rPr>
      </w:pPr>
    </w:p>
    <w:p w14:paraId="2D8E60A9" w14:textId="197F7F69" w:rsidR="003A01D3" w:rsidRPr="00FF0F4D" w:rsidRDefault="00FF0F4D" w:rsidP="00856168">
      <w:pPr>
        <w:pStyle w:val="CM17"/>
        <w:spacing w:line="276" w:lineRule="auto"/>
        <w:rPr>
          <w:rFonts w:asciiTheme="minorHAnsi" w:hAnsiTheme="minorHAnsi" w:cstheme="minorHAnsi"/>
          <w:color w:val="000000" w:themeColor="text1"/>
          <w:sz w:val="22"/>
          <w:szCs w:val="22"/>
          <w:lang w:val="pt-BR"/>
        </w:rPr>
      </w:pPr>
      <w:r w:rsidRPr="00FF0F4D">
        <w:rPr>
          <w:rFonts w:asciiTheme="minorHAnsi" w:hAnsiTheme="minorHAnsi" w:cstheme="minorHAnsi"/>
          <w:color w:val="000000" w:themeColor="text1"/>
          <w:sz w:val="22"/>
          <w:szCs w:val="22"/>
          <w:lang w:val="pt-BR"/>
        </w:rPr>
        <w:t>Se tiver dúvidas sobre nossos Objetivos e Escopo, entre em contato com a Editora-Chefe</w:t>
      </w:r>
      <w:r w:rsidR="003A01D3" w:rsidRPr="00F80E9A">
        <w:rPr>
          <w:rFonts w:asciiTheme="minorHAnsi" w:hAnsiTheme="minorHAnsi" w:cstheme="minorHAnsi"/>
          <w:color w:val="000000" w:themeColor="text1"/>
          <w:sz w:val="22"/>
          <w:szCs w:val="22"/>
          <w:lang w:val="pt-BR"/>
        </w:rPr>
        <w:t>.</w:t>
      </w:r>
      <w:r w:rsidR="003A01D3" w:rsidRPr="00FF0F4D">
        <w:rPr>
          <w:rFonts w:asciiTheme="minorHAnsi" w:hAnsiTheme="minorHAnsi" w:cstheme="minorHAnsi"/>
          <w:color w:val="000000" w:themeColor="text1"/>
          <w:sz w:val="22"/>
          <w:szCs w:val="22"/>
          <w:lang w:val="pt-BR"/>
        </w:rPr>
        <w:t xml:space="preserve"> </w:t>
      </w:r>
    </w:p>
    <w:p w14:paraId="7B083E60" w14:textId="55DE7FBE" w:rsidR="00F63CF5" w:rsidRPr="0089588F" w:rsidRDefault="0089588F" w:rsidP="00856168">
      <w:pPr>
        <w:pStyle w:val="Ttulo1"/>
        <w:rPr>
          <w:color w:val="000000" w:themeColor="text1"/>
          <w:lang w:val="pt-BR"/>
        </w:rPr>
      </w:pPr>
      <w:bookmarkStart w:id="9" w:name="_Toc172745063"/>
      <w:r w:rsidRPr="008C355E">
        <w:rPr>
          <w:lang w:val="pt-BR"/>
        </w:rPr>
        <w:t>Preparação de um manuscrito para submissão</w:t>
      </w:r>
      <w:bookmarkEnd w:id="9"/>
    </w:p>
    <w:p w14:paraId="0E2D5B6D" w14:textId="77777777" w:rsidR="00567664" w:rsidRPr="00567664" w:rsidRDefault="00567664" w:rsidP="00567664">
      <w:pPr>
        <w:pStyle w:val="Default"/>
        <w:spacing w:after="200" w:line="276" w:lineRule="auto"/>
        <w:rPr>
          <w:rFonts w:asciiTheme="minorHAnsi" w:hAnsiTheme="minorHAnsi" w:cstheme="minorHAnsi"/>
          <w:color w:val="000000" w:themeColor="text1"/>
          <w:sz w:val="22"/>
          <w:szCs w:val="22"/>
          <w:lang w:val="pt-BR"/>
        </w:rPr>
      </w:pPr>
      <w:r w:rsidRPr="00567664">
        <w:rPr>
          <w:rFonts w:asciiTheme="minorHAnsi" w:hAnsiTheme="minorHAnsi" w:cstheme="minorHAnsi"/>
          <w:color w:val="000000" w:themeColor="text1"/>
          <w:sz w:val="22"/>
          <w:szCs w:val="22"/>
          <w:lang w:val="pt-BR"/>
        </w:rPr>
        <w:t xml:space="preserve">A </w:t>
      </w:r>
      <w:r w:rsidRPr="00567664">
        <w:rPr>
          <w:rFonts w:asciiTheme="minorHAnsi" w:hAnsiTheme="minorHAnsi" w:cstheme="minorHAnsi"/>
          <w:i/>
          <w:iCs/>
          <w:color w:val="000000" w:themeColor="text1"/>
          <w:sz w:val="22"/>
          <w:szCs w:val="22"/>
          <w:lang w:val="pt-BR"/>
        </w:rPr>
        <w:t>International Journal of Primatology</w:t>
      </w:r>
      <w:r w:rsidRPr="00567664">
        <w:rPr>
          <w:rFonts w:asciiTheme="minorHAnsi" w:hAnsiTheme="minorHAnsi" w:cstheme="minorHAnsi"/>
          <w:color w:val="000000" w:themeColor="text1"/>
          <w:sz w:val="22"/>
          <w:szCs w:val="22"/>
          <w:lang w:val="pt-BR"/>
        </w:rPr>
        <w:t xml:space="preserve"> utiliza a revisão duplo-cega. Isso significa que as identidades do revisor e do autor são ocultadas dos revisores, e vice-versa, durante todo o processo de revisão. A revisão por pares duplo-cega visa tornar o processo de revisão o mais justo possível, abordando </w:t>
      </w:r>
      <w:r w:rsidRPr="00567664">
        <w:rPr>
          <w:rFonts w:asciiTheme="minorHAnsi" w:hAnsiTheme="minorHAnsi" w:cstheme="minorHAnsi"/>
          <w:color w:val="000000" w:themeColor="text1"/>
          <w:sz w:val="22"/>
          <w:szCs w:val="22"/>
          <w:lang w:val="pt-BR"/>
        </w:rPr>
        <w:lastRenderedPageBreak/>
        <w:t xml:space="preserve">questões relacionadas a preconceitos pessoais, como os baseados em gênero, experiência, reputação e afiliação. Reconhecemos que pode ser possível identificar os autores a partir do conteúdo do manuscrito. No entanto, a maioria dos manuscritos enviados à </w:t>
      </w:r>
      <w:r w:rsidRPr="00567664">
        <w:rPr>
          <w:rFonts w:asciiTheme="minorHAnsi" w:hAnsiTheme="minorHAnsi" w:cstheme="minorHAnsi"/>
          <w:i/>
          <w:iCs/>
          <w:color w:val="000000" w:themeColor="text1"/>
          <w:sz w:val="22"/>
          <w:szCs w:val="22"/>
          <w:lang w:val="pt-BR"/>
        </w:rPr>
        <w:t>International Journal of Primatology</w:t>
      </w:r>
      <w:r w:rsidRPr="00567664">
        <w:rPr>
          <w:rFonts w:asciiTheme="minorHAnsi" w:hAnsiTheme="minorHAnsi" w:cstheme="minorHAnsi"/>
          <w:color w:val="000000" w:themeColor="text1"/>
          <w:sz w:val="22"/>
          <w:szCs w:val="22"/>
          <w:lang w:val="pt-BR"/>
        </w:rPr>
        <w:t xml:space="preserve"> tem vários autores, e o emprego da revisão duplo-cega serve para lembrar os revisores da necessidade de evitar preconceitos. Lembre-se de que as suposições podem estar erradas.</w:t>
      </w:r>
    </w:p>
    <w:p w14:paraId="44020987" w14:textId="7D191ED0" w:rsidR="003E078E" w:rsidRPr="0089588F" w:rsidRDefault="00567664" w:rsidP="00567664">
      <w:pPr>
        <w:pStyle w:val="Default"/>
        <w:spacing w:after="200" w:line="276" w:lineRule="auto"/>
        <w:rPr>
          <w:rFonts w:asciiTheme="minorHAnsi" w:hAnsiTheme="minorHAnsi" w:cstheme="minorHAnsi"/>
          <w:color w:val="000000" w:themeColor="text1"/>
          <w:sz w:val="22"/>
          <w:szCs w:val="22"/>
          <w:lang w:val="pt-BR"/>
        </w:rPr>
      </w:pPr>
      <w:r w:rsidRPr="00567664">
        <w:rPr>
          <w:rFonts w:asciiTheme="minorHAnsi" w:hAnsiTheme="minorHAnsi" w:cstheme="minorHAnsi"/>
          <w:color w:val="000000" w:themeColor="text1"/>
          <w:sz w:val="22"/>
          <w:szCs w:val="22"/>
          <w:lang w:val="pt-BR"/>
        </w:rPr>
        <w:t>Para facilitar a revisão duplo-cega, certifique-se de que seu manuscrito não revele sua identidade. Para isso, envie os seguintes itens em arquivos separados:</w:t>
      </w:r>
      <w:r w:rsidR="003E078E" w:rsidRPr="0089588F">
        <w:rPr>
          <w:rFonts w:asciiTheme="minorHAnsi" w:hAnsiTheme="minorHAnsi" w:cstheme="minorHAnsi"/>
          <w:color w:val="000000" w:themeColor="text1"/>
          <w:sz w:val="22"/>
          <w:szCs w:val="22"/>
          <w:lang w:val="pt-BR"/>
        </w:rPr>
        <w:t xml:space="preserve"> </w:t>
      </w:r>
    </w:p>
    <w:p w14:paraId="6F004E21" w14:textId="3FFEF4CC" w:rsidR="00567664" w:rsidRPr="00567664" w:rsidRDefault="00567664" w:rsidP="00567664">
      <w:pPr>
        <w:pStyle w:val="Default"/>
        <w:numPr>
          <w:ilvl w:val="0"/>
          <w:numId w:val="6"/>
        </w:numPr>
        <w:spacing w:line="276" w:lineRule="auto"/>
        <w:jc w:val="both"/>
        <w:rPr>
          <w:rFonts w:asciiTheme="minorHAnsi" w:hAnsiTheme="minorHAnsi" w:cstheme="minorHAnsi"/>
          <w:color w:val="000000" w:themeColor="text1"/>
          <w:sz w:val="22"/>
          <w:szCs w:val="22"/>
          <w:lang w:val="pt-BR"/>
        </w:rPr>
      </w:pPr>
      <w:r w:rsidRPr="00567664">
        <w:rPr>
          <w:rFonts w:asciiTheme="minorHAnsi" w:hAnsiTheme="minorHAnsi" w:cstheme="minorHAnsi"/>
          <w:color w:val="000000" w:themeColor="text1"/>
          <w:sz w:val="22"/>
          <w:szCs w:val="22"/>
          <w:lang w:val="pt-BR"/>
        </w:rPr>
        <w:t xml:space="preserve">a Página de Título e os Agradecimentos </w:t>
      </w:r>
    </w:p>
    <w:p w14:paraId="79C2408C" w14:textId="33021F62" w:rsidR="00567664" w:rsidRPr="00567664" w:rsidRDefault="00567664" w:rsidP="00567664">
      <w:pPr>
        <w:pStyle w:val="Default"/>
        <w:numPr>
          <w:ilvl w:val="0"/>
          <w:numId w:val="6"/>
        </w:numPr>
        <w:spacing w:line="276" w:lineRule="auto"/>
        <w:jc w:val="both"/>
        <w:rPr>
          <w:rFonts w:asciiTheme="minorHAnsi" w:hAnsiTheme="minorHAnsi" w:cstheme="minorHAnsi"/>
          <w:color w:val="000000" w:themeColor="text1"/>
          <w:sz w:val="22"/>
          <w:szCs w:val="22"/>
          <w:lang w:val="pt-BR"/>
        </w:rPr>
      </w:pPr>
      <w:r w:rsidRPr="00567664">
        <w:rPr>
          <w:rFonts w:asciiTheme="minorHAnsi" w:hAnsiTheme="minorHAnsi" w:cstheme="minorHAnsi"/>
          <w:color w:val="000000" w:themeColor="text1"/>
          <w:sz w:val="22"/>
          <w:szCs w:val="22"/>
          <w:lang w:val="pt-BR"/>
        </w:rPr>
        <w:t xml:space="preserve">o texto totalmente anônimo, sem detalhes do(s) autor(es) </w:t>
      </w:r>
    </w:p>
    <w:p w14:paraId="4EDD8595" w14:textId="4A2FAF25" w:rsidR="008E2687" w:rsidRPr="0089588F" w:rsidRDefault="00567664" w:rsidP="00567664">
      <w:pPr>
        <w:pStyle w:val="Default"/>
        <w:numPr>
          <w:ilvl w:val="0"/>
          <w:numId w:val="6"/>
        </w:numPr>
        <w:spacing w:line="276" w:lineRule="auto"/>
        <w:jc w:val="both"/>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 xml:space="preserve">o </w:t>
      </w:r>
      <w:r w:rsidRPr="00567664">
        <w:rPr>
          <w:rFonts w:asciiTheme="minorHAnsi" w:hAnsiTheme="minorHAnsi" w:cstheme="minorHAnsi"/>
          <w:color w:val="000000" w:themeColor="text1"/>
          <w:sz w:val="22"/>
          <w:szCs w:val="22"/>
          <w:lang w:val="pt-BR"/>
        </w:rPr>
        <w:t>Material suplementar anônimo</w:t>
      </w:r>
    </w:p>
    <w:p w14:paraId="5D652261" w14:textId="0BE4C7B8" w:rsidR="00234E83" w:rsidRPr="0089588F" w:rsidRDefault="00234E83" w:rsidP="00856168">
      <w:pPr>
        <w:pStyle w:val="Default"/>
        <w:spacing w:line="276" w:lineRule="auto"/>
        <w:jc w:val="both"/>
        <w:rPr>
          <w:rFonts w:asciiTheme="minorHAnsi" w:hAnsiTheme="minorHAnsi" w:cstheme="minorHAnsi"/>
          <w:color w:val="000000" w:themeColor="text1"/>
          <w:sz w:val="22"/>
          <w:szCs w:val="22"/>
          <w:lang w:val="pt-BR"/>
        </w:rPr>
      </w:pPr>
    </w:p>
    <w:p w14:paraId="62CEA792" w14:textId="1B6E0183" w:rsidR="00234E83" w:rsidRPr="0089588F" w:rsidRDefault="00567664" w:rsidP="00856168">
      <w:pPr>
        <w:pStyle w:val="Default"/>
        <w:spacing w:line="276" w:lineRule="auto"/>
        <w:jc w:val="both"/>
        <w:rPr>
          <w:rFonts w:asciiTheme="minorHAnsi" w:hAnsiTheme="minorHAnsi" w:cstheme="minorHAnsi"/>
          <w:color w:val="000000" w:themeColor="text1"/>
          <w:sz w:val="22"/>
          <w:szCs w:val="22"/>
          <w:lang w:val="pt-BR"/>
        </w:rPr>
      </w:pPr>
      <w:r w:rsidRPr="00567664">
        <w:rPr>
          <w:rFonts w:asciiTheme="minorHAnsi" w:hAnsiTheme="minorHAnsi" w:cstheme="minorHAnsi"/>
          <w:color w:val="000000" w:themeColor="text1"/>
          <w:sz w:val="22"/>
          <w:szCs w:val="22"/>
          <w:lang w:val="pt-BR"/>
        </w:rPr>
        <w:t>Não exigimos carta de apresentação</w:t>
      </w:r>
      <w:r w:rsidR="00234E83" w:rsidRPr="0089588F">
        <w:rPr>
          <w:rFonts w:asciiTheme="minorHAnsi" w:hAnsiTheme="minorHAnsi" w:cstheme="minorHAnsi"/>
          <w:color w:val="000000" w:themeColor="text1"/>
          <w:sz w:val="22"/>
          <w:szCs w:val="22"/>
          <w:lang w:val="pt-BR"/>
        </w:rPr>
        <w:t>.</w:t>
      </w:r>
    </w:p>
    <w:p w14:paraId="12B24132" w14:textId="612CEB1F" w:rsidR="003A01D3" w:rsidRPr="00732606" w:rsidRDefault="00AA06A8" w:rsidP="00856168">
      <w:pPr>
        <w:pStyle w:val="Ttulo1"/>
        <w:rPr>
          <w:color w:val="000000" w:themeColor="text1"/>
        </w:rPr>
      </w:pPr>
      <w:bookmarkStart w:id="10" w:name="_Toc172745064"/>
      <w:r w:rsidRPr="008C355E">
        <w:rPr>
          <w:lang w:val="pt-BR"/>
        </w:rPr>
        <w:t>Estilo e formato geral</w:t>
      </w:r>
      <w:bookmarkEnd w:id="10"/>
    </w:p>
    <w:p w14:paraId="2BDBB520" w14:textId="77777777" w:rsidR="00AA06A8" w:rsidRPr="00AA06A8" w:rsidRDefault="00AA06A8" w:rsidP="00AA06A8">
      <w:pPr>
        <w:pStyle w:val="CM17"/>
        <w:spacing w:after="200" w:line="276" w:lineRule="auto"/>
        <w:rPr>
          <w:rFonts w:asciiTheme="minorHAnsi" w:hAnsiTheme="minorHAnsi" w:cstheme="minorHAnsi"/>
          <w:color w:val="000000" w:themeColor="text1"/>
          <w:sz w:val="22"/>
          <w:szCs w:val="22"/>
          <w:lang w:val="pt-BR"/>
        </w:rPr>
      </w:pPr>
      <w:r w:rsidRPr="00AA06A8">
        <w:rPr>
          <w:rFonts w:asciiTheme="minorHAnsi" w:hAnsiTheme="minorHAnsi" w:cstheme="minorHAnsi"/>
          <w:color w:val="000000" w:themeColor="text1"/>
          <w:sz w:val="22"/>
          <w:szCs w:val="22"/>
          <w:lang w:val="pt-BR"/>
        </w:rPr>
        <w:t xml:space="preserve">Os artigos da </w:t>
      </w:r>
      <w:r w:rsidRPr="00AA06A8">
        <w:rPr>
          <w:rFonts w:asciiTheme="minorHAnsi" w:hAnsiTheme="minorHAnsi" w:cstheme="minorHAnsi"/>
          <w:i/>
          <w:iCs/>
          <w:color w:val="000000" w:themeColor="text1"/>
          <w:sz w:val="22"/>
          <w:szCs w:val="22"/>
          <w:lang w:val="pt-BR"/>
        </w:rPr>
        <w:t>International Journal of Primatology</w:t>
      </w:r>
      <w:r w:rsidRPr="00AA06A8">
        <w:rPr>
          <w:rFonts w:asciiTheme="minorHAnsi" w:hAnsiTheme="minorHAnsi" w:cstheme="minorHAnsi"/>
          <w:color w:val="000000" w:themeColor="text1"/>
          <w:sz w:val="22"/>
          <w:szCs w:val="22"/>
          <w:lang w:val="pt-BR"/>
        </w:rPr>
        <w:t xml:space="preserve"> são publicados em inglês. Para melhorar a acessibilidade, aceitamos traduções do texto completo em outros idiomas além do inglês, enviadas e publicadas como parte do Material Suplementar Eletrônico. Também incentivamos os autores a fornecerem resumos traduzidos, que serão publicados como parte do artigo principal.</w:t>
      </w:r>
    </w:p>
    <w:p w14:paraId="26C05981" w14:textId="77777777" w:rsidR="00AA06A8" w:rsidRPr="00AA06A8" w:rsidRDefault="00AA06A8" w:rsidP="00AA06A8">
      <w:pPr>
        <w:pStyle w:val="CM17"/>
        <w:spacing w:after="200" w:line="276" w:lineRule="auto"/>
        <w:rPr>
          <w:rFonts w:asciiTheme="minorHAnsi" w:hAnsiTheme="minorHAnsi" w:cstheme="minorHAnsi"/>
          <w:color w:val="000000" w:themeColor="text1"/>
          <w:sz w:val="22"/>
          <w:szCs w:val="22"/>
          <w:lang w:val="pt-BR"/>
        </w:rPr>
      </w:pPr>
      <w:r w:rsidRPr="00AA06A8">
        <w:rPr>
          <w:rFonts w:asciiTheme="minorHAnsi" w:hAnsiTheme="minorHAnsi" w:cstheme="minorHAnsi"/>
          <w:color w:val="000000" w:themeColor="text1"/>
          <w:sz w:val="22"/>
          <w:szCs w:val="22"/>
          <w:lang w:val="pt-BR"/>
        </w:rPr>
        <w:t xml:space="preserve">Os manuscritos devem ser bem apresentados, com gramática, ortografia e pontuação corretas. O texto deve ser claro, legível e conciso. Leia seu manuscrito cuidadosamente antes de enviá-lo. </w:t>
      </w:r>
    </w:p>
    <w:p w14:paraId="3C366B47" w14:textId="77777777" w:rsidR="00AA06A8" w:rsidRPr="00AA06A8" w:rsidRDefault="00AA06A8" w:rsidP="00AA06A8">
      <w:pPr>
        <w:pStyle w:val="CM17"/>
        <w:spacing w:after="200" w:line="276" w:lineRule="auto"/>
        <w:rPr>
          <w:rFonts w:asciiTheme="minorHAnsi" w:hAnsiTheme="minorHAnsi" w:cstheme="minorHAnsi"/>
          <w:color w:val="000000" w:themeColor="text1"/>
          <w:sz w:val="22"/>
          <w:szCs w:val="22"/>
          <w:lang w:val="pt-BR"/>
        </w:rPr>
      </w:pPr>
      <w:r w:rsidRPr="00AA06A8">
        <w:rPr>
          <w:rFonts w:asciiTheme="minorHAnsi" w:hAnsiTheme="minorHAnsi" w:cstheme="minorHAnsi"/>
          <w:color w:val="000000" w:themeColor="text1"/>
          <w:sz w:val="22"/>
          <w:szCs w:val="22"/>
          <w:lang w:val="pt-BR"/>
        </w:rPr>
        <w:t>Envie os manuscritos em Word. Salve o arquivo no formato .</w:t>
      </w:r>
      <w:proofErr w:type="spellStart"/>
      <w:r w:rsidRPr="00AA06A8">
        <w:rPr>
          <w:rFonts w:asciiTheme="minorHAnsi" w:hAnsiTheme="minorHAnsi" w:cstheme="minorHAnsi"/>
          <w:color w:val="000000" w:themeColor="text1"/>
          <w:sz w:val="22"/>
          <w:szCs w:val="22"/>
          <w:lang w:val="pt-BR"/>
        </w:rPr>
        <w:t>docx</w:t>
      </w:r>
      <w:proofErr w:type="spellEnd"/>
      <w:r w:rsidRPr="00AA06A8">
        <w:rPr>
          <w:rFonts w:asciiTheme="minorHAnsi" w:hAnsiTheme="minorHAnsi" w:cstheme="minorHAnsi"/>
          <w:color w:val="000000" w:themeColor="text1"/>
          <w:sz w:val="22"/>
          <w:szCs w:val="22"/>
          <w:lang w:val="pt-BR"/>
        </w:rPr>
        <w:t xml:space="preserve"> (Word 2007 ou superior) ou no formato .</w:t>
      </w:r>
      <w:proofErr w:type="spellStart"/>
      <w:r w:rsidRPr="00AA06A8">
        <w:rPr>
          <w:rFonts w:asciiTheme="minorHAnsi" w:hAnsiTheme="minorHAnsi" w:cstheme="minorHAnsi"/>
          <w:color w:val="000000" w:themeColor="text1"/>
          <w:sz w:val="22"/>
          <w:szCs w:val="22"/>
          <w:lang w:val="pt-BR"/>
        </w:rPr>
        <w:t>doc</w:t>
      </w:r>
      <w:proofErr w:type="spellEnd"/>
      <w:r w:rsidRPr="00AA06A8">
        <w:rPr>
          <w:rFonts w:asciiTheme="minorHAnsi" w:hAnsiTheme="minorHAnsi" w:cstheme="minorHAnsi"/>
          <w:color w:val="000000" w:themeColor="text1"/>
          <w:sz w:val="22"/>
          <w:szCs w:val="22"/>
          <w:lang w:val="pt-BR"/>
        </w:rPr>
        <w:t xml:space="preserve"> (versões mais antigas do Word). </w:t>
      </w:r>
    </w:p>
    <w:p w14:paraId="0EBE4C3A" w14:textId="77777777" w:rsidR="00AA06A8" w:rsidRPr="00AA06A8" w:rsidRDefault="00AA06A8" w:rsidP="00AA06A8">
      <w:pPr>
        <w:pStyle w:val="CM17"/>
        <w:spacing w:after="200" w:line="276" w:lineRule="auto"/>
        <w:rPr>
          <w:rFonts w:asciiTheme="minorHAnsi" w:hAnsiTheme="minorHAnsi" w:cstheme="minorHAnsi"/>
          <w:color w:val="000000" w:themeColor="text1"/>
          <w:sz w:val="22"/>
          <w:szCs w:val="22"/>
          <w:lang w:val="pt-BR"/>
        </w:rPr>
      </w:pPr>
      <w:r w:rsidRPr="00AA06A8">
        <w:rPr>
          <w:rFonts w:asciiTheme="minorHAnsi" w:hAnsiTheme="minorHAnsi" w:cstheme="minorHAnsi"/>
          <w:color w:val="000000" w:themeColor="text1"/>
          <w:sz w:val="22"/>
          <w:szCs w:val="22"/>
          <w:lang w:val="pt-BR"/>
        </w:rPr>
        <w:t xml:space="preserve">Coloque o texto em espaço duplo em todo o texto. </w:t>
      </w:r>
    </w:p>
    <w:p w14:paraId="357F00D9" w14:textId="77777777" w:rsidR="00AA06A8" w:rsidRPr="00AA06A8" w:rsidRDefault="00AA06A8" w:rsidP="00AA06A8">
      <w:pPr>
        <w:pStyle w:val="CM17"/>
        <w:spacing w:after="200" w:line="276" w:lineRule="auto"/>
        <w:rPr>
          <w:rFonts w:asciiTheme="minorHAnsi" w:hAnsiTheme="minorHAnsi" w:cstheme="minorHAnsi"/>
          <w:color w:val="000000" w:themeColor="text1"/>
          <w:sz w:val="22"/>
          <w:szCs w:val="22"/>
          <w:lang w:val="pt-BR"/>
        </w:rPr>
      </w:pPr>
      <w:r w:rsidRPr="00AA06A8">
        <w:rPr>
          <w:rFonts w:asciiTheme="minorHAnsi" w:hAnsiTheme="minorHAnsi" w:cstheme="minorHAnsi"/>
          <w:color w:val="000000" w:themeColor="text1"/>
          <w:sz w:val="22"/>
          <w:szCs w:val="22"/>
          <w:lang w:val="pt-BR"/>
        </w:rPr>
        <w:t xml:space="preserve">Numere as páginas consecutivamente. </w:t>
      </w:r>
    </w:p>
    <w:p w14:paraId="64504C03" w14:textId="77777777" w:rsidR="00AA06A8" w:rsidRPr="00AA06A8" w:rsidRDefault="00AA06A8" w:rsidP="00AA06A8">
      <w:pPr>
        <w:pStyle w:val="CM17"/>
        <w:spacing w:after="200" w:line="276" w:lineRule="auto"/>
        <w:rPr>
          <w:rFonts w:asciiTheme="minorHAnsi" w:hAnsiTheme="minorHAnsi" w:cstheme="minorHAnsi"/>
          <w:color w:val="000000" w:themeColor="text1"/>
          <w:sz w:val="22"/>
          <w:szCs w:val="22"/>
          <w:lang w:val="pt-BR"/>
        </w:rPr>
      </w:pPr>
      <w:r w:rsidRPr="00AA06A8">
        <w:rPr>
          <w:rFonts w:asciiTheme="minorHAnsi" w:hAnsiTheme="minorHAnsi" w:cstheme="minorHAnsi"/>
          <w:color w:val="000000" w:themeColor="text1"/>
          <w:sz w:val="22"/>
          <w:szCs w:val="22"/>
          <w:lang w:val="pt-BR"/>
        </w:rPr>
        <w:t xml:space="preserve">Use números de linha contínuos a partir da primeira página. </w:t>
      </w:r>
    </w:p>
    <w:p w14:paraId="7780FE5B" w14:textId="77777777" w:rsidR="00AA06A8" w:rsidRPr="00AA06A8" w:rsidRDefault="00AA06A8" w:rsidP="00AA06A8">
      <w:pPr>
        <w:pStyle w:val="CM17"/>
        <w:spacing w:after="200" w:line="276" w:lineRule="auto"/>
        <w:rPr>
          <w:rFonts w:asciiTheme="minorHAnsi" w:hAnsiTheme="minorHAnsi" w:cstheme="minorHAnsi"/>
          <w:color w:val="000000" w:themeColor="text1"/>
          <w:sz w:val="22"/>
          <w:szCs w:val="22"/>
          <w:lang w:val="pt-BR"/>
        </w:rPr>
      </w:pPr>
      <w:r w:rsidRPr="00AA06A8">
        <w:rPr>
          <w:rFonts w:asciiTheme="minorHAnsi" w:hAnsiTheme="minorHAnsi" w:cstheme="minorHAnsi"/>
          <w:color w:val="000000" w:themeColor="text1"/>
          <w:sz w:val="22"/>
          <w:szCs w:val="22"/>
          <w:lang w:val="pt-BR"/>
        </w:rPr>
        <w:t xml:space="preserve">Não use notas de rodapé. </w:t>
      </w:r>
    </w:p>
    <w:p w14:paraId="2AAADF26" w14:textId="21EF50BB" w:rsidR="00AA06A8" w:rsidRPr="00AA06A8" w:rsidRDefault="00AA06A8" w:rsidP="00AA06A8">
      <w:pPr>
        <w:pStyle w:val="CM17"/>
        <w:spacing w:after="200" w:line="276" w:lineRule="auto"/>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Destaque</w:t>
      </w:r>
      <w:r w:rsidRPr="00AA06A8">
        <w:rPr>
          <w:rFonts w:asciiTheme="minorHAnsi" w:hAnsiTheme="minorHAnsi" w:cstheme="minorHAnsi"/>
          <w:color w:val="000000" w:themeColor="text1"/>
          <w:sz w:val="22"/>
          <w:szCs w:val="22"/>
          <w:lang w:val="pt-BR"/>
        </w:rPr>
        <w:t xml:space="preserve"> claramente os novos parágrafos com uma linha em branco ou um recuo claro.</w:t>
      </w:r>
    </w:p>
    <w:p w14:paraId="783F7278" w14:textId="77777777" w:rsidR="00AA06A8" w:rsidRPr="00AA06A8" w:rsidRDefault="00AA06A8" w:rsidP="00AA06A8">
      <w:pPr>
        <w:pStyle w:val="CM17"/>
        <w:spacing w:after="200" w:line="276" w:lineRule="auto"/>
        <w:rPr>
          <w:rFonts w:asciiTheme="minorHAnsi" w:hAnsiTheme="minorHAnsi" w:cstheme="minorHAnsi"/>
          <w:color w:val="000000" w:themeColor="text1"/>
          <w:sz w:val="22"/>
          <w:szCs w:val="22"/>
          <w:lang w:val="pt-BR"/>
        </w:rPr>
      </w:pPr>
      <w:r w:rsidRPr="00AA06A8">
        <w:rPr>
          <w:rFonts w:asciiTheme="minorHAnsi" w:hAnsiTheme="minorHAnsi" w:cstheme="minorHAnsi"/>
          <w:color w:val="000000" w:themeColor="text1"/>
          <w:sz w:val="22"/>
          <w:szCs w:val="22"/>
          <w:lang w:val="pt-BR"/>
        </w:rPr>
        <w:t xml:space="preserve">Use paradas de tabulação ou outros comandos para recuos, não a barra de espaço. </w:t>
      </w:r>
    </w:p>
    <w:p w14:paraId="70FF80C9" w14:textId="3517523E" w:rsidR="003A01D3" w:rsidRPr="00AA06A8" w:rsidRDefault="00AA06A8" w:rsidP="00AA06A8">
      <w:pPr>
        <w:pStyle w:val="CM17"/>
        <w:spacing w:after="200" w:line="276" w:lineRule="auto"/>
        <w:rPr>
          <w:rFonts w:asciiTheme="minorHAnsi" w:hAnsiTheme="minorHAnsi" w:cstheme="minorHAnsi"/>
          <w:color w:val="000000" w:themeColor="text1"/>
          <w:sz w:val="22"/>
          <w:szCs w:val="22"/>
          <w:lang w:val="pt-BR"/>
        </w:rPr>
      </w:pPr>
      <w:r w:rsidRPr="00AA06A8">
        <w:rPr>
          <w:rFonts w:asciiTheme="minorHAnsi" w:hAnsiTheme="minorHAnsi" w:cstheme="minorHAnsi"/>
          <w:color w:val="000000" w:themeColor="text1"/>
          <w:sz w:val="22"/>
          <w:szCs w:val="22"/>
          <w:lang w:val="pt-BR"/>
        </w:rPr>
        <w:t xml:space="preserve">Use o editor de equações ou o </w:t>
      </w:r>
      <w:proofErr w:type="spellStart"/>
      <w:r w:rsidRPr="00AA06A8">
        <w:rPr>
          <w:rFonts w:asciiTheme="minorHAnsi" w:hAnsiTheme="minorHAnsi" w:cstheme="minorHAnsi"/>
          <w:color w:val="000000" w:themeColor="text1"/>
          <w:sz w:val="22"/>
          <w:szCs w:val="22"/>
          <w:lang w:val="pt-BR"/>
        </w:rPr>
        <w:t>MathType</w:t>
      </w:r>
      <w:proofErr w:type="spellEnd"/>
      <w:r w:rsidRPr="00AA06A8">
        <w:rPr>
          <w:rFonts w:asciiTheme="minorHAnsi" w:hAnsiTheme="minorHAnsi" w:cstheme="minorHAnsi"/>
          <w:color w:val="000000" w:themeColor="text1"/>
          <w:sz w:val="22"/>
          <w:szCs w:val="22"/>
          <w:lang w:val="pt-BR"/>
        </w:rPr>
        <w:t xml:space="preserve"> para equações. Defina todas as variáveis usadas em uma equação.</w:t>
      </w:r>
      <w:r w:rsidR="003A01D3" w:rsidRPr="00AA06A8">
        <w:rPr>
          <w:rFonts w:asciiTheme="minorHAnsi" w:hAnsiTheme="minorHAnsi" w:cstheme="minorHAnsi"/>
          <w:color w:val="000000" w:themeColor="text1"/>
          <w:sz w:val="22"/>
          <w:szCs w:val="22"/>
          <w:lang w:val="pt-BR"/>
        </w:rPr>
        <w:t xml:space="preserve"> </w:t>
      </w:r>
    </w:p>
    <w:p w14:paraId="29BFCF06" w14:textId="77777777" w:rsidR="00D055D0" w:rsidRPr="00D055D0" w:rsidRDefault="00D055D0" w:rsidP="00D055D0">
      <w:pPr>
        <w:pStyle w:val="CM17"/>
        <w:spacing w:after="200" w:line="276" w:lineRule="auto"/>
        <w:rPr>
          <w:rFonts w:asciiTheme="minorHAnsi" w:hAnsiTheme="minorHAnsi" w:cstheme="minorHAnsi"/>
          <w:color w:val="000000" w:themeColor="text1"/>
          <w:sz w:val="22"/>
          <w:szCs w:val="22"/>
          <w:lang w:val="pt-BR"/>
        </w:rPr>
      </w:pPr>
      <w:r w:rsidRPr="00D055D0">
        <w:rPr>
          <w:rFonts w:asciiTheme="minorHAnsi" w:hAnsiTheme="minorHAnsi" w:cstheme="minorHAnsi"/>
          <w:color w:val="000000" w:themeColor="text1"/>
          <w:sz w:val="22"/>
          <w:szCs w:val="22"/>
          <w:lang w:val="pt-BR"/>
        </w:rPr>
        <w:t xml:space="preserve">Use abreviações com cautela. Se você inventar novas abreviações, o leitor precisará aprendê-las ou voltar e procurá-las. Defina todas as abreviações na primeira menção no resumo e novamente no texto principal, fornecendo o termo completo e, em seguida, a abreviação entre parênteses. Depois disso, use a abreviação de forma consistente. </w:t>
      </w:r>
    </w:p>
    <w:p w14:paraId="3E75D546" w14:textId="77777777" w:rsidR="00D055D0" w:rsidRPr="00D055D0" w:rsidRDefault="00D055D0" w:rsidP="00D055D0">
      <w:pPr>
        <w:pStyle w:val="CM17"/>
        <w:spacing w:after="200" w:line="276" w:lineRule="auto"/>
        <w:rPr>
          <w:rFonts w:asciiTheme="minorHAnsi" w:hAnsiTheme="minorHAnsi" w:cstheme="minorHAnsi"/>
          <w:color w:val="000000" w:themeColor="text1"/>
          <w:sz w:val="22"/>
          <w:szCs w:val="22"/>
          <w:lang w:val="pt-BR"/>
        </w:rPr>
      </w:pPr>
      <w:r w:rsidRPr="00D055D0">
        <w:rPr>
          <w:rFonts w:asciiTheme="minorHAnsi" w:hAnsiTheme="minorHAnsi" w:cstheme="minorHAnsi"/>
          <w:color w:val="000000" w:themeColor="text1"/>
          <w:sz w:val="22"/>
          <w:szCs w:val="22"/>
          <w:lang w:val="pt-BR"/>
        </w:rPr>
        <w:lastRenderedPageBreak/>
        <w:t>Use termos que sejam autoexplicativos para o leitor (por exemplo, “estação chuvosa” em vez de “período 1”).</w:t>
      </w:r>
    </w:p>
    <w:p w14:paraId="4983ABD5" w14:textId="77777777" w:rsidR="00D055D0" w:rsidRPr="00D055D0" w:rsidRDefault="00D055D0" w:rsidP="00D055D0">
      <w:pPr>
        <w:pStyle w:val="CM17"/>
        <w:spacing w:after="200" w:line="276" w:lineRule="auto"/>
        <w:rPr>
          <w:rFonts w:asciiTheme="minorHAnsi" w:hAnsiTheme="minorHAnsi" w:cstheme="minorHAnsi"/>
          <w:color w:val="000000" w:themeColor="text1"/>
          <w:sz w:val="22"/>
          <w:szCs w:val="22"/>
          <w:lang w:val="pt-BR"/>
        </w:rPr>
      </w:pPr>
      <w:r w:rsidRPr="00D055D0">
        <w:rPr>
          <w:rFonts w:asciiTheme="minorHAnsi" w:hAnsiTheme="minorHAnsi" w:cstheme="minorHAnsi"/>
          <w:color w:val="000000" w:themeColor="text1"/>
          <w:sz w:val="22"/>
          <w:szCs w:val="22"/>
          <w:lang w:val="pt-BR"/>
        </w:rPr>
        <w:t xml:space="preserve">Certifique-se de que a ordem e o fluxo de suas ideias sejam lógicos e siga a mesma ordem na Introdução, nos Métodos, nos Resultados e na Discussão. </w:t>
      </w:r>
    </w:p>
    <w:p w14:paraId="5B63D634" w14:textId="77777777" w:rsidR="00D055D0" w:rsidRPr="00D055D0" w:rsidRDefault="00D055D0" w:rsidP="00D055D0">
      <w:pPr>
        <w:pStyle w:val="CM17"/>
        <w:spacing w:after="200" w:line="276" w:lineRule="auto"/>
        <w:rPr>
          <w:rFonts w:asciiTheme="minorHAnsi" w:hAnsiTheme="minorHAnsi" w:cstheme="minorHAnsi"/>
          <w:color w:val="000000" w:themeColor="text1"/>
          <w:sz w:val="22"/>
          <w:szCs w:val="22"/>
          <w:lang w:val="pt-BR"/>
        </w:rPr>
      </w:pPr>
      <w:r w:rsidRPr="00D055D0">
        <w:rPr>
          <w:rFonts w:asciiTheme="minorHAnsi" w:hAnsiTheme="minorHAnsi" w:cstheme="minorHAnsi"/>
          <w:color w:val="000000" w:themeColor="text1"/>
          <w:sz w:val="22"/>
          <w:szCs w:val="22"/>
          <w:lang w:val="pt-BR"/>
        </w:rPr>
        <w:t>Evite coloquialismos, jargões e linguagem jornalística.</w:t>
      </w:r>
    </w:p>
    <w:p w14:paraId="201D8234" w14:textId="77777777" w:rsidR="00D055D0" w:rsidRPr="00D055D0" w:rsidRDefault="00D055D0" w:rsidP="00D055D0">
      <w:pPr>
        <w:pStyle w:val="CM17"/>
        <w:spacing w:after="200" w:line="276" w:lineRule="auto"/>
        <w:rPr>
          <w:rFonts w:asciiTheme="minorHAnsi" w:hAnsiTheme="minorHAnsi" w:cstheme="minorHAnsi"/>
          <w:color w:val="000000" w:themeColor="text1"/>
          <w:sz w:val="22"/>
          <w:szCs w:val="22"/>
          <w:lang w:val="pt-BR"/>
        </w:rPr>
      </w:pPr>
      <w:r w:rsidRPr="00D055D0">
        <w:rPr>
          <w:rFonts w:asciiTheme="minorHAnsi" w:hAnsiTheme="minorHAnsi" w:cstheme="minorHAnsi"/>
          <w:color w:val="000000" w:themeColor="text1"/>
          <w:sz w:val="22"/>
          <w:szCs w:val="22"/>
          <w:lang w:val="pt-BR"/>
        </w:rPr>
        <w:t>Evite autopromoção e alegações desnecessárias de novidade (por exemplo, “fornecemos a primeira evidência” ou “somos os primeiros a mostrar”). Em vez disso, explique ao leitor como o estudo contribui para uma nova compreensão de uma questão e explique por que as descobertas são de interesse.</w:t>
      </w:r>
    </w:p>
    <w:p w14:paraId="2718BB4A" w14:textId="77777777" w:rsidR="00D055D0" w:rsidRPr="00D055D0" w:rsidRDefault="00D055D0" w:rsidP="00D055D0">
      <w:pPr>
        <w:pStyle w:val="CM17"/>
        <w:spacing w:after="200" w:line="276" w:lineRule="auto"/>
        <w:rPr>
          <w:rFonts w:asciiTheme="minorHAnsi" w:hAnsiTheme="minorHAnsi" w:cstheme="minorHAnsi"/>
          <w:color w:val="000000" w:themeColor="text1"/>
          <w:sz w:val="22"/>
          <w:szCs w:val="22"/>
          <w:lang w:val="pt-BR"/>
        </w:rPr>
      </w:pPr>
      <w:r w:rsidRPr="00D055D0">
        <w:rPr>
          <w:rFonts w:asciiTheme="minorHAnsi" w:hAnsiTheme="minorHAnsi" w:cstheme="minorHAnsi"/>
          <w:color w:val="000000" w:themeColor="text1"/>
          <w:sz w:val="22"/>
          <w:szCs w:val="22"/>
          <w:lang w:val="pt-BR"/>
        </w:rPr>
        <w:t>Use letras maiúsculas nas categorias de ameaça da IUCN, como Vulnerável, Em Perigo e Criticamente em Perigo.</w:t>
      </w:r>
    </w:p>
    <w:p w14:paraId="34657926" w14:textId="7AD5DAC6" w:rsidR="003A01D3" w:rsidRPr="00AA06A8" w:rsidRDefault="00D055D0" w:rsidP="00D055D0">
      <w:pPr>
        <w:pStyle w:val="CM17"/>
        <w:spacing w:after="200" w:line="276" w:lineRule="auto"/>
        <w:rPr>
          <w:rFonts w:asciiTheme="minorHAnsi" w:hAnsiTheme="minorHAnsi" w:cstheme="minorHAnsi"/>
          <w:color w:val="000000" w:themeColor="text1"/>
          <w:sz w:val="22"/>
          <w:szCs w:val="22"/>
          <w:lang w:val="pt-BR"/>
        </w:rPr>
      </w:pPr>
      <w:r w:rsidRPr="00D055D0">
        <w:rPr>
          <w:rFonts w:asciiTheme="minorHAnsi" w:hAnsiTheme="minorHAnsi" w:cstheme="minorHAnsi"/>
          <w:color w:val="000000" w:themeColor="text1"/>
          <w:sz w:val="22"/>
          <w:szCs w:val="22"/>
          <w:lang w:val="pt-BR"/>
        </w:rPr>
        <w:t>Seja consistente com o uso do tempo verbal. Em geral, use o tempo verbal passado para os Métodos, os Resultados e a Discussão.</w:t>
      </w:r>
    </w:p>
    <w:p w14:paraId="6E1B57A4" w14:textId="77777777" w:rsidR="00D055D0" w:rsidRPr="00D055D0" w:rsidRDefault="00D055D0" w:rsidP="00D055D0">
      <w:pPr>
        <w:pStyle w:val="CM17"/>
        <w:spacing w:after="200" w:line="276" w:lineRule="auto"/>
        <w:rPr>
          <w:rFonts w:asciiTheme="minorHAnsi" w:hAnsiTheme="minorHAnsi" w:cstheme="minorHAnsi"/>
          <w:color w:val="000000" w:themeColor="text1"/>
          <w:sz w:val="22"/>
          <w:szCs w:val="22"/>
          <w:lang w:val="pt-BR"/>
        </w:rPr>
      </w:pPr>
      <w:r w:rsidRPr="00D055D0">
        <w:rPr>
          <w:rFonts w:asciiTheme="minorHAnsi" w:hAnsiTheme="minorHAnsi" w:cstheme="minorHAnsi"/>
          <w:color w:val="000000" w:themeColor="text1"/>
          <w:sz w:val="22"/>
          <w:szCs w:val="22"/>
          <w:lang w:val="pt-BR"/>
        </w:rPr>
        <w:t>Evite começar frases com “O autor (ano) descobriu...”. Em vez disso, escreva “A descoberta que você deseja destacar (autor, ano)”.</w:t>
      </w:r>
    </w:p>
    <w:p w14:paraId="29FE2B43" w14:textId="7126122C" w:rsidR="00D055D0" w:rsidRPr="00D055D0" w:rsidRDefault="00D055D0" w:rsidP="00D055D0">
      <w:pPr>
        <w:pStyle w:val="CM17"/>
        <w:spacing w:after="200" w:line="276" w:lineRule="auto"/>
        <w:rPr>
          <w:rFonts w:asciiTheme="minorHAnsi" w:hAnsiTheme="minorHAnsi" w:cstheme="minorHAnsi"/>
          <w:color w:val="000000" w:themeColor="text1"/>
          <w:sz w:val="22"/>
          <w:szCs w:val="22"/>
          <w:lang w:val="pt-BR"/>
        </w:rPr>
      </w:pPr>
      <w:r w:rsidRPr="00D055D0">
        <w:rPr>
          <w:rFonts w:asciiTheme="minorHAnsi" w:hAnsiTheme="minorHAnsi" w:cstheme="minorHAnsi"/>
          <w:color w:val="000000" w:themeColor="text1"/>
          <w:sz w:val="22"/>
          <w:szCs w:val="22"/>
          <w:lang w:val="pt-BR"/>
        </w:rPr>
        <w:t xml:space="preserve">Use a voz ativa em todo o texto, não a passiva. Em outras palavras, </w:t>
      </w:r>
      <w:proofErr w:type="gramStart"/>
      <w:r w:rsidRPr="00D055D0">
        <w:rPr>
          <w:rFonts w:asciiTheme="minorHAnsi" w:hAnsiTheme="minorHAnsi" w:cstheme="minorHAnsi"/>
          <w:color w:val="000000" w:themeColor="text1"/>
          <w:sz w:val="22"/>
          <w:szCs w:val="22"/>
          <w:lang w:val="pt-BR"/>
        </w:rPr>
        <w:t xml:space="preserve">use </w:t>
      </w:r>
      <w:r>
        <w:rPr>
          <w:rFonts w:asciiTheme="minorHAnsi" w:hAnsiTheme="minorHAnsi" w:cstheme="minorHAnsi"/>
          <w:color w:val="000000" w:themeColor="text1"/>
          <w:sz w:val="22"/>
          <w:szCs w:val="22"/>
          <w:lang w:val="pt-BR"/>
        </w:rPr>
        <w:t>Eu</w:t>
      </w:r>
      <w:r w:rsidRPr="00D055D0">
        <w:rPr>
          <w:rFonts w:asciiTheme="minorHAnsi" w:hAnsiTheme="minorHAnsi" w:cstheme="minorHAnsi"/>
          <w:color w:val="000000" w:themeColor="text1"/>
          <w:sz w:val="22"/>
          <w:szCs w:val="22"/>
          <w:lang w:val="pt-BR"/>
        </w:rPr>
        <w:t>/</w:t>
      </w:r>
      <w:r>
        <w:rPr>
          <w:rFonts w:asciiTheme="minorHAnsi" w:hAnsiTheme="minorHAnsi" w:cstheme="minorHAnsi"/>
          <w:color w:val="000000" w:themeColor="text1"/>
          <w:sz w:val="22"/>
          <w:szCs w:val="22"/>
          <w:lang w:val="pt-BR"/>
        </w:rPr>
        <w:t>nós</w:t>
      </w:r>
      <w:proofErr w:type="gramEnd"/>
      <w:r w:rsidRPr="00D055D0">
        <w:rPr>
          <w:rFonts w:asciiTheme="minorHAnsi" w:hAnsiTheme="minorHAnsi" w:cstheme="minorHAnsi"/>
          <w:color w:val="000000" w:themeColor="text1"/>
          <w:sz w:val="22"/>
          <w:szCs w:val="22"/>
          <w:lang w:val="pt-BR"/>
        </w:rPr>
        <w:t xml:space="preserve"> ao relatar o que você fez, observou etc. Toda frase deve ter um sujeito explícito. Use “eu” ou “nós” conforme apropriado para o número de atores. </w:t>
      </w:r>
    </w:p>
    <w:p w14:paraId="16CE6669" w14:textId="77777777" w:rsidR="00D055D0" w:rsidRPr="00D055D0" w:rsidRDefault="00D055D0" w:rsidP="00D055D0">
      <w:pPr>
        <w:pStyle w:val="CM17"/>
        <w:spacing w:after="200" w:line="276" w:lineRule="auto"/>
        <w:rPr>
          <w:rFonts w:asciiTheme="minorHAnsi" w:hAnsiTheme="minorHAnsi" w:cstheme="minorHAnsi"/>
          <w:color w:val="000000" w:themeColor="text1"/>
          <w:sz w:val="22"/>
          <w:szCs w:val="22"/>
          <w:lang w:val="pt-BR"/>
        </w:rPr>
      </w:pPr>
      <w:r w:rsidRPr="00D055D0">
        <w:rPr>
          <w:rFonts w:asciiTheme="minorHAnsi" w:hAnsiTheme="minorHAnsi" w:cstheme="minorHAnsi"/>
          <w:color w:val="000000" w:themeColor="text1"/>
          <w:sz w:val="22"/>
          <w:szCs w:val="22"/>
          <w:lang w:val="pt-BR"/>
        </w:rPr>
        <w:t xml:space="preserve">Evite instruções parentéticas aos leitores, como (veja Darwin, 1859 para uma discussão mais completa sobre a origem das espécies). A citação é suficiente para direcionar o leitor à fonte de informação. </w:t>
      </w:r>
    </w:p>
    <w:p w14:paraId="073B7F0C" w14:textId="77777777" w:rsidR="00D055D0" w:rsidRPr="00D055D0" w:rsidRDefault="00D055D0" w:rsidP="00D055D0">
      <w:pPr>
        <w:pStyle w:val="CM17"/>
        <w:spacing w:after="200" w:line="276" w:lineRule="auto"/>
        <w:rPr>
          <w:rFonts w:asciiTheme="minorHAnsi" w:hAnsiTheme="minorHAnsi" w:cstheme="minorHAnsi"/>
          <w:color w:val="000000" w:themeColor="text1"/>
          <w:sz w:val="22"/>
          <w:szCs w:val="22"/>
          <w:lang w:val="pt-BR"/>
        </w:rPr>
      </w:pPr>
      <w:r w:rsidRPr="00D055D0">
        <w:rPr>
          <w:rFonts w:asciiTheme="minorHAnsi" w:hAnsiTheme="minorHAnsi" w:cstheme="minorHAnsi"/>
          <w:color w:val="000000" w:themeColor="text1"/>
          <w:sz w:val="22"/>
          <w:szCs w:val="22"/>
          <w:lang w:val="pt-BR"/>
        </w:rPr>
        <w:t xml:space="preserve">Faça referência às Figuras e Tabelas usando um número arábico (1, 2, 3 etc.) no texto e inclua-as no texto, imediatamente após o parágrafo em que você se refere a elas. </w:t>
      </w:r>
    </w:p>
    <w:p w14:paraId="1085ABFB" w14:textId="77777777" w:rsidR="00D055D0" w:rsidRPr="00D055D0" w:rsidRDefault="00D055D0" w:rsidP="00D055D0">
      <w:pPr>
        <w:pStyle w:val="CM17"/>
        <w:spacing w:after="200" w:line="276" w:lineRule="auto"/>
        <w:rPr>
          <w:rFonts w:asciiTheme="minorHAnsi" w:hAnsiTheme="minorHAnsi" w:cstheme="minorHAnsi"/>
          <w:color w:val="000000" w:themeColor="text1"/>
          <w:sz w:val="22"/>
          <w:szCs w:val="22"/>
          <w:lang w:val="pt-BR"/>
        </w:rPr>
      </w:pPr>
      <w:r w:rsidRPr="00D055D0">
        <w:rPr>
          <w:rFonts w:asciiTheme="minorHAnsi" w:hAnsiTheme="minorHAnsi" w:cstheme="minorHAnsi"/>
          <w:color w:val="000000" w:themeColor="text1"/>
          <w:sz w:val="22"/>
          <w:szCs w:val="22"/>
          <w:lang w:val="pt-BR"/>
        </w:rPr>
        <w:t xml:space="preserve">Não escreva “Os resultados são apresentados na Tabela/Figura 1”, ou algo semelhante. Em vez disso, resuma o conteúdo da tabela ou figura e cite-a entre parênteses, por exemplo: “Encontramos uma diferença significativa na massa corporal entre os sexos (Figura 2)”. </w:t>
      </w:r>
    </w:p>
    <w:p w14:paraId="73236DA2" w14:textId="39A2C09A" w:rsidR="00D055D0" w:rsidRPr="00D055D0" w:rsidRDefault="00D055D0" w:rsidP="00D055D0">
      <w:pPr>
        <w:pStyle w:val="CM17"/>
        <w:spacing w:after="200" w:line="276" w:lineRule="auto"/>
        <w:rPr>
          <w:rFonts w:asciiTheme="minorHAnsi" w:hAnsiTheme="minorHAnsi" w:cstheme="minorHAnsi"/>
          <w:color w:val="000000" w:themeColor="text1"/>
          <w:sz w:val="22"/>
          <w:szCs w:val="22"/>
          <w:lang w:val="pt-BR"/>
        </w:rPr>
      </w:pPr>
      <w:r w:rsidRPr="00D055D0">
        <w:rPr>
          <w:rFonts w:asciiTheme="minorHAnsi" w:hAnsiTheme="minorHAnsi" w:cstheme="minorHAnsi"/>
          <w:color w:val="000000" w:themeColor="text1"/>
          <w:sz w:val="22"/>
          <w:szCs w:val="22"/>
          <w:lang w:val="pt-BR"/>
        </w:rPr>
        <w:t xml:space="preserve">Insira um espaço entre os números e a unidade de medida (6 m, 14 </w:t>
      </w:r>
      <w:proofErr w:type="spellStart"/>
      <w:r w:rsidRPr="00D055D0">
        <w:rPr>
          <w:rFonts w:asciiTheme="minorHAnsi" w:hAnsiTheme="minorHAnsi" w:cstheme="minorHAnsi"/>
          <w:color w:val="000000" w:themeColor="text1"/>
          <w:sz w:val="22"/>
          <w:szCs w:val="22"/>
          <w:lang w:val="pt-BR"/>
        </w:rPr>
        <w:t>m</w:t>
      </w:r>
      <w:r>
        <w:rPr>
          <w:rFonts w:asciiTheme="minorHAnsi" w:hAnsiTheme="minorHAnsi" w:cstheme="minorHAnsi"/>
          <w:color w:val="000000" w:themeColor="text1"/>
          <w:sz w:val="22"/>
          <w:szCs w:val="22"/>
          <w:lang w:val="pt-BR"/>
        </w:rPr>
        <w:t>L</w:t>
      </w:r>
      <w:proofErr w:type="spellEnd"/>
      <w:r w:rsidRPr="00D055D0">
        <w:rPr>
          <w:rFonts w:asciiTheme="minorHAnsi" w:hAnsiTheme="minorHAnsi" w:cstheme="minorHAnsi"/>
          <w:color w:val="000000" w:themeColor="text1"/>
          <w:sz w:val="22"/>
          <w:szCs w:val="22"/>
          <w:lang w:val="pt-BR"/>
        </w:rPr>
        <w:t xml:space="preserve">). </w:t>
      </w:r>
    </w:p>
    <w:p w14:paraId="605BDC4C" w14:textId="0C2151C8" w:rsidR="00D055D0" w:rsidRDefault="00D055D0" w:rsidP="00D055D0">
      <w:pPr>
        <w:pStyle w:val="CM17"/>
        <w:spacing w:after="200" w:line="276" w:lineRule="auto"/>
        <w:rPr>
          <w:rFonts w:asciiTheme="minorHAnsi" w:hAnsiTheme="minorHAnsi" w:cstheme="minorHAnsi"/>
          <w:color w:val="000000" w:themeColor="text1"/>
          <w:sz w:val="22"/>
          <w:szCs w:val="22"/>
          <w:lang w:val="pt-BR"/>
        </w:rPr>
      </w:pPr>
      <w:r w:rsidRPr="00D055D0">
        <w:rPr>
          <w:rFonts w:asciiTheme="minorHAnsi" w:hAnsiTheme="minorHAnsi" w:cstheme="minorHAnsi"/>
          <w:color w:val="000000" w:themeColor="text1"/>
          <w:sz w:val="22"/>
          <w:szCs w:val="22"/>
          <w:lang w:val="pt-BR"/>
        </w:rPr>
        <w:t>Use no máximo três níveis de títulos</w:t>
      </w:r>
      <w:r>
        <w:rPr>
          <w:rFonts w:asciiTheme="minorHAnsi" w:hAnsiTheme="minorHAnsi" w:cstheme="minorHAnsi"/>
          <w:color w:val="000000" w:themeColor="text1"/>
          <w:sz w:val="22"/>
          <w:szCs w:val="22"/>
          <w:lang w:val="pt-BR"/>
        </w:rPr>
        <w:t>/subtítulos</w:t>
      </w:r>
      <w:r w:rsidRPr="00D055D0">
        <w:rPr>
          <w:rFonts w:asciiTheme="minorHAnsi" w:hAnsiTheme="minorHAnsi" w:cstheme="minorHAnsi"/>
          <w:color w:val="000000" w:themeColor="text1"/>
          <w:sz w:val="22"/>
          <w:szCs w:val="22"/>
          <w:lang w:val="pt-BR"/>
        </w:rPr>
        <w:t xml:space="preserve">. Não </w:t>
      </w:r>
      <w:proofErr w:type="gramStart"/>
      <w:r w:rsidRPr="00D055D0">
        <w:rPr>
          <w:rFonts w:asciiTheme="minorHAnsi" w:hAnsiTheme="minorHAnsi" w:cstheme="minorHAnsi"/>
          <w:color w:val="000000" w:themeColor="text1"/>
          <w:sz w:val="22"/>
          <w:szCs w:val="22"/>
          <w:lang w:val="pt-BR"/>
        </w:rPr>
        <w:t>numere</w:t>
      </w:r>
      <w:r>
        <w:rPr>
          <w:rFonts w:asciiTheme="minorHAnsi" w:hAnsiTheme="minorHAnsi" w:cstheme="minorHAnsi"/>
          <w:color w:val="000000" w:themeColor="text1"/>
          <w:sz w:val="22"/>
          <w:szCs w:val="22"/>
          <w:lang w:val="pt-BR"/>
        </w:rPr>
        <w:t>-</w:t>
      </w:r>
      <w:r w:rsidRPr="00D055D0">
        <w:rPr>
          <w:rFonts w:asciiTheme="minorHAnsi" w:hAnsiTheme="minorHAnsi" w:cstheme="minorHAnsi"/>
          <w:color w:val="000000" w:themeColor="text1"/>
          <w:sz w:val="22"/>
          <w:szCs w:val="22"/>
          <w:lang w:val="pt-BR"/>
        </w:rPr>
        <w:t>os</w:t>
      </w:r>
      <w:proofErr w:type="gramEnd"/>
      <w:r w:rsidRPr="00D055D0">
        <w:rPr>
          <w:rFonts w:asciiTheme="minorHAnsi" w:hAnsiTheme="minorHAnsi" w:cstheme="minorHAnsi"/>
          <w:color w:val="000000" w:themeColor="text1"/>
          <w:sz w:val="22"/>
          <w:szCs w:val="22"/>
          <w:lang w:val="pt-BR"/>
        </w:rPr>
        <w:t>. Certifique-se de que os títulos sejam claros.</w:t>
      </w:r>
    </w:p>
    <w:p w14:paraId="77512B2C" w14:textId="3AD1B444" w:rsidR="007945B6" w:rsidRPr="00897568" w:rsidRDefault="00897568" w:rsidP="00856168">
      <w:pPr>
        <w:pStyle w:val="Ttulo1"/>
        <w:rPr>
          <w:color w:val="000000" w:themeColor="text1"/>
          <w:lang w:val="pt-BR"/>
        </w:rPr>
      </w:pPr>
      <w:bookmarkStart w:id="11" w:name="_Toc172745065"/>
      <w:r w:rsidRPr="008C355E">
        <w:rPr>
          <w:lang w:val="pt-BR"/>
        </w:rPr>
        <w:t>Página de título e agradecimentos</w:t>
      </w:r>
      <w:bookmarkEnd w:id="11"/>
      <w:r w:rsidR="004F26E3" w:rsidRPr="00897568">
        <w:rPr>
          <w:color w:val="000000" w:themeColor="text1"/>
          <w:lang w:val="pt-BR"/>
        </w:rPr>
        <w:t xml:space="preserve"> </w:t>
      </w:r>
    </w:p>
    <w:p w14:paraId="08B2B80C" w14:textId="77777777" w:rsidR="005361FC" w:rsidRPr="005361FC" w:rsidRDefault="005361FC" w:rsidP="005361FC">
      <w:pPr>
        <w:pStyle w:val="Default"/>
        <w:spacing w:after="200" w:line="276" w:lineRule="auto"/>
        <w:rPr>
          <w:rFonts w:asciiTheme="minorHAnsi" w:hAnsiTheme="minorHAnsi" w:cstheme="minorHAnsi"/>
          <w:color w:val="000000" w:themeColor="text1"/>
          <w:sz w:val="22"/>
          <w:szCs w:val="22"/>
          <w:lang w:val="pt-BR"/>
        </w:rPr>
      </w:pPr>
      <w:r w:rsidRPr="005361FC">
        <w:rPr>
          <w:rFonts w:asciiTheme="minorHAnsi" w:hAnsiTheme="minorHAnsi" w:cstheme="minorHAnsi"/>
          <w:color w:val="000000" w:themeColor="text1"/>
          <w:sz w:val="22"/>
          <w:szCs w:val="22"/>
          <w:lang w:val="pt-BR"/>
        </w:rPr>
        <w:t xml:space="preserve">Envie uma página de título completa com o título e os nomes e afiliações dos autores, seguida de uma página com os agradecimentos completos. </w:t>
      </w:r>
    </w:p>
    <w:p w14:paraId="4B4B5D3B" w14:textId="77777777" w:rsidR="005361FC" w:rsidRPr="005361FC" w:rsidRDefault="005361FC" w:rsidP="005361FC">
      <w:pPr>
        <w:pStyle w:val="Default"/>
        <w:spacing w:after="200" w:line="276" w:lineRule="auto"/>
        <w:rPr>
          <w:rFonts w:asciiTheme="minorHAnsi" w:hAnsiTheme="minorHAnsi" w:cstheme="minorHAnsi"/>
          <w:color w:val="000000" w:themeColor="text1"/>
          <w:sz w:val="22"/>
          <w:szCs w:val="22"/>
          <w:lang w:val="pt-BR"/>
        </w:rPr>
      </w:pPr>
      <w:r w:rsidRPr="005361FC">
        <w:rPr>
          <w:rFonts w:asciiTheme="minorHAnsi" w:hAnsiTheme="minorHAnsi" w:cstheme="minorHAnsi"/>
          <w:color w:val="000000" w:themeColor="text1"/>
          <w:sz w:val="22"/>
          <w:szCs w:val="22"/>
          <w:lang w:val="pt-BR"/>
        </w:rPr>
        <w:t xml:space="preserve">A </w:t>
      </w:r>
      <w:r w:rsidRPr="005361FC">
        <w:rPr>
          <w:rFonts w:asciiTheme="minorHAnsi" w:hAnsiTheme="minorHAnsi" w:cstheme="minorHAnsi"/>
          <w:b/>
          <w:bCs/>
          <w:color w:val="000000" w:themeColor="text1"/>
          <w:sz w:val="22"/>
          <w:szCs w:val="22"/>
          <w:lang w:val="pt-BR"/>
        </w:rPr>
        <w:t>Página de Título</w:t>
      </w:r>
      <w:r w:rsidRPr="005361FC">
        <w:rPr>
          <w:rFonts w:asciiTheme="minorHAnsi" w:hAnsiTheme="minorHAnsi" w:cstheme="minorHAnsi"/>
          <w:color w:val="000000" w:themeColor="text1"/>
          <w:sz w:val="22"/>
          <w:szCs w:val="22"/>
          <w:lang w:val="pt-BR"/>
        </w:rPr>
        <w:t xml:space="preserve"> deve incluir o título; os nomes completos de todos os autores (nome e sobrenome) como eles desejam que apareçam no artigo impresso; as afiliações institucionais dos autores; o nome, endereço, número de telefone e endereço de e-mail do autor responsável pelo recebimento das provas </w:t>
      </w:r>
      <w:r w:rsidRPr="005361FC">
        <w:rPr>
          <w:rFonts w:asciiTheme="minorHAnsi" w:hAnsiTheme="minorHAnsi" w:cstheme="minorHAnsi"/>
          <w:color w:val="000000" w:themeColor="text1"/>
          <w:sz w:val="22"/>
          <w:szCs w:val="22"/>
          <w:lang w:val="pt-BR"/>
        </w:rPr>
        <w:lastRenderedPageBreak/>
        <w:t>do artigo (no caso de aceitação), de correspondência e solicitações de reimpressão; e o endereço atual de qualquer autor cuja afiliação institucional tenha mudado desde que a pesquisa reportada foi desenvolvida.</w:t>
      </w:r>
    </w:p>
    <w:p w14:paraId="2544751B" w14:textId="77777777" w:rsidR="005361FC" w:rsidRPr="005361FC" w:rsidRDefault="005361FC" w:rsidP="005361FC">
      <w:pPr>
        <w:pStyle w:val="Default"/>
        <w:spacing w:after="200" w:line="276" w:lineRule="auto"/>
        <w:rPr>
          <w:rFonts w:asciiTheme="minorHAnsi" w:hAnsiTheme="minorHAnsi" w:cstheme="minorHAnsi"/>
          <w:color w:val="000000" w:themeColor="text1"/>
          <w:sz w:val="22"/>
          <w:szCs w:val="22"/>
          <w:lang w:val="pt-BR"/>
        </w:rPr>
      </w:pPr>
      <w:r w:rsidRPr="005361FC">
        <w:rPr>
          <w:rFonts w:asciiTheme="minorHAnsi" w:hAnsiTheme="minorHAnsi" w:cstheme="minorHAnsi"/>
          <w:color w:val="000000" w:themeColor="text1"/>
          <w:sz w:val="22"/>
          <w:szCs w:val="22"/>
          <w:lang w:val="pt-BR"/>
        </w:rPr>
        <w:t xml:space="preserve">Os </w:t>
      </w:r>
      <w:r w:rsidRPr="005361FC">
        <w:rPr>
          <w:rFonts w:asciiTheme="minorHAnsi" w:hAnsiTheme="minorHAnsi" w:cstheme="minorHAnsi"/>
          <w:b/>
          <w:bCs/>
          <w:color w:val="000000" w:themeColor="text1"/>
          <w:sz w:val="22"/>
          <w:szCs w:val="22"/>
          <w:lang w:val="pt-BR"/>
        </w:rPr>
        <w:t>Agradecimentos</w:t>
      </w:r>
      <w:r w:rsidRPr="005361FC">
        <w:rPr>
          <w:rFonts w:asciiTheme="minorHAnsi" w:hAnsiTheme="minorHAnsi" w:cstheme="minorHAnsi"/>
          <w:color w:val="000000" w:themeColor="text1"/>
          <w:sz w:val="22"/>
          <w:szCs w:val="22"/>
          <w:lang w:val="pt-BR"/>
        </w:rPr>
        <w:t xml:space="preserve"> devem incluir uma declaração de financiamento e outros tipos de apoio, com os nomes completos das organizações. Inclua quaisquer isenções de responsabilidade, conflitos de interesse e reconhecimento de contribuições que não atinjam o nível de coautoria. Todos os indivíduos reconhecidos devem estar cientes do fato e concordar com a inclusão. Você pode incluir uma declaração das contribuições feitas ao estudo por cada um dos autores listados. Agradeça aos revisores e editores pelos comentários e sugestões em qualquer revisão. Isso inclui os comentários sobre versões anteriores submetidas a outras revistas.</w:t>
      </w:r>
    </w:p>
    <w:p w14:paraId="0025BF9D" w14:textId="4361267F" w:rsidR="000D1647" w:rsidRPr="00897568" w:rsidRDefault="00897568" w:rsidP="00856168">
      <w:pPr>
        <w:pStyle w:val="Ttulo1"/>
        <w:rPr>
          <w:color w:val="000000" w:themeColor="text1"/>
          <w:lang w:val="pt-BR"/>
        </w:rPr>
      </w:pPr>
      <w:bookmarkStart w:id="12" w:name="_Toc172745066"/>
      <w:r w:rsidRPr="00897568">
        <w:rPr>
          <w:color w:val="000000" w:themeColor="text1"/>
          <w:lang w:val="pt-BR"/>
        </w:rPr>
        <w:t>Texto totalmente anônimo</w:t>
      </w:r>
      <w:bookmarkEnd w:id="12"/>
      <w:r w:rsidR="004F26E3" w:rsidRPr="00897568">
        <w:rPr>
          <w:color w:val="000000" w:themeColor="text1"/>
          <w:lang w:val="pt-BR"/>
        </w:rPr>
        <w:t xml:space="preserve"> </w:t>
      </w:r>
    </w:p>
    <w:p w14:paraId="3313FA13" w14:textId="0A38E2DA" w:rsidR="000D1647" w:rsidRPr="005361FC" w:rsidRDefault="005361FC" w:rsidP="00856168">
      <w:pPr>
        <w:pStyle w:val="Default"/>
        <w:spacing w:line="276" w:lineRule="auto"/>
        <w:rPr>
          <w:rFonts w:asciiTheme="minorHAnsi" w:hAnsiTheme="minorHAnsi" w:cstheme="minorHAnsi"/>
          <w:color w:val="000000" w:themeColor="text1"/>
          <w:sz w:val="22"/>
          <w:szCs w:val="22"/>
          <w:lang w:val="pt-BR"/>
        </w:rPr>
      </w:pPr>
      <w:r w:rsidRPr="005361FC">
        <w:rPr>
          <w:rFonts w:asciiTheme="minorHAnsi" w:hAnsiTheme="minorHAnsi" w:cstheme="minorHAnsi"/>
          <w:color w:val="000000" w:themeColor="text1"/>
          <w:sz w:val="22"/>
          <w:szCs w:val="22"/>
          <w:lang w:val="pt-BR"/>
        </w:rPr>
        <w:t xml:space="preserve">Remova nomes e afiliações </w:t>
      </w:r>
      <w:r>
        <w:rPr>
          <w:rFonts w:asciiTheme="minorHAnsi" w:hAnsiTheme="minorHAnsi" w:cstheme="minorHAnsi"/>
          <w:color w:val="000000" w:themeColor="text1"/>
          <w:sz w:val="22"/>
          <w:szCs w:val="22"/>
          <w:lang w:val="pt-BR"/>
        </w:rPr>
        <w:t xml:space="preserve">para que </w:t>
      </w:r>
      <w:r w:rsidRPr="005361FC">
        <w:rPr>
          <w:rFonts w:asciiTheme="minorHAnsi" w:hAnsiTheme="minorHAnsi" w:cstheme="minorHAnsi"/>
          <w:color w:val="000000" w:themeColor="text1"/>
          <w:sz w:val="22"/>
          <w:szCs w:val="22"/>
          <w:lang w:val="pt-BR"/>
        </w:rPr>
        <w:t xml:space="preserve">o </w:t>
      </w:r>
      <w:r w:rsidRPr="005361FC">
        <w:rPr>
          <w:rFonts w:asciiTheme="minorHAnsi" w:hAnsiTheme="minorHAnsi" w:cstheme="minorHAnsi"/>
          <w:b/>
          <w:bCs/>
          <w:color w:val="000000" w:themeColor="text1"/>
          <w:sz w:val="22"/>
          <w:szCs w:val="22"/>
          <w:lang w:val="pt-BR"/>
        </w:rPr>
        <w:t>texto seja totalmente anônimo</w:t>
      </w:r>
      <w:r w:rsidRPr="005361FC">
        <w:rPr>
          <w:rFonts w:asciiTheme="minorHAnsi" w:hAnsiTheme="minorHAnsi" w:cstheme="minorHAnsi"/>
          <w:color w:val="000000" w:themeColor="text1"/>
          <w:sz w:val="22"/>
          <w:szCs w:val="22"/>
          <w:lang w:val="pt-BR"/>
        </w:rPr>
        <w:t>. Além disso</w:t>
      </w:r>
      <w:r w:rsidR="000D1647" w:rsidRPr="005361FC">
        <w:rPr>
          <w:rFonts w:asciiTheme="minorHAnsi" w:hAnsiTheme="minorHAnsi" w:cstheme="minorHAnsi"/>
          <w:color w:val="000000" w:themeColor="text1"/>
          <w:sz w:val="22"/>
          <w:szCs w:val="22"/>
          <w:lang w:val="pt-BR"/>
        </w:rPr>
        <w:t>:</w:t>
      </w:r>
    </w:p>
    <w:p w14:paraId="572C075E" w14:textId="6CACD126" w:rsidR="005361FC" w:rsidRPr="005361FC" w:rsidRDefault="005361FC" w:rsidP="005361FC">
      <w:pPr>
        <w:pStyle w:val="Default"/>
        <w:numPr>
          <w:ilvl w:val="0"/>
          <w:numId w:val="1"/>
        </w:numPr>
        <w:spacing w:line="276" w:lineRule="auto"/>
        <w:rPr>
          <w:rFonts w:asciiTheme="minorHAnsi" w:hAnsiTheme="minorHAnsi" w:cstheme="minorHAnsi"/>
          <w:color w:val="000000" w:themeColor="text1"/>
          <w:sz w:val="22"/>
          <w:szCs w:val="22"/>
          <w:lang w:val="pt-BR"/>
        </w:rPr>
      </w:pPr>
      <w:r w:rsidRPr="005361FC">
        <w:rPr>
          <w:rFonts w:asciiTheme="minorHAnsi" w:hAnsiTheme="minorHAnsi" w:cstheme="minorHAnsi"/>
          <w:color w:val="000000" w:themeColor="text1"/>
          <w:sz w:val="22"/>
          <w:szCs w:val="22"/>
          <w:lang w:val="pt-BR"/>
        </w:rPr>
        <w:t xml:space="preserve">remova frases </w:t>
      </w:r>
      <w:proofErr w:type="gramStart"/>
      <w:r w:rsidRPr="005361FC">
        <w:rPr>
          <w:rFonts w:asciiTheme="minorHAnsi" w:hAnsiTheme="minorHAnsi" w:cstheme="minorHAnsi"/>
          <w:color w:val="000000" w:themeColor="text1"/>
          <w:sz w:val="22"/>
          <w:szCs w:val="22"/>
          <w:lang w:val="pt-BR"/>
        </w:rPr>
        <w:t>como</w:t>
      </w:r>
      <w:proofErr w:type="gramEnd"/>
      <w:r w:rsidRPr="005361FC">
        <w:rPr>
          <w:rFonts w:asciiTheme="minorHAnsi" w:hAnsiTheme="minorHAnsi" w:cstheme="minorHAnsi"/>
          <w:color w:val="000000" w:themeColor="text1"/>
          <w:sz w:val="22"/>
          <w:szCs w:val="22"/>
          <w:lang w:val="pt-BR"/>
        </w:rPr>
        <w:t xml:space="preserve"> “como já mostramos antes</w:t>
      </w:r>
      <w:r>
        <w:rPr>
          <w:rFonts w:asciiTheme="minorHAnsi" w:hAnsiTheme="minorHAnsi" w:cstheme="minorHAnsi"/>
          <w:color w:val="000000" w:themeColor="text1"/>
          <w:sz w:val="22"/>
          <w:szCs w:val="22"/>
          <w:lang w:val="pt-BR"/>
        </w:rPr>
        <w:t>”</w:t>
      </w:r>
    </w:p>
    <w:p w14:paraId="4F237358" w14:textId="3CE088AE" w:rsidR="005361FC" w:rsidRPr="005361FC" w:rsidRDefault="005361FC" w:rsidP="005361FC">
      <w:pPr>
        <w:pStyle w:val="Default"/>
        <w:numPr>
          <w:ilvl w:val="0"/>
          <w:numId w:val="1"/>
        </w:numPr>
        <w:spacing w:line="276" w:lineRule="auto"/>
        <w:rPr>
          <w:rFonts w:asciiTheme="minorHAnsi" w:hAnsiTheme="minorHAnsi" w:cstheme="minorHAnsi"/>
          <w:color w:val="000000" w:themeColor="text1"/>
          <w:sz w:val="22"/>
          <w:szCs w:val="22"/>
          <w:lang w:val="pt-BR"/>
        </w:rPr>
      </w:pPr>
      <w:r w:rsidRPr="005361FC">
        <w:rPr>
          <w:rFonts w:asciiTheme="minorHAnsi" w:hAnsiTheme="minorHAnsi" w:cstheme="minorHAnsi"/>
          <w:color w:val="000000" w:themeColor="text1"/>
          <w:sz w:val="22"/>
          <w:szCs w:val="22"/>
          <w:lang w:val="pt-BR"/>
        </w:rPr>
        <w:t>nomeie os arquivos com cuidado</w:t>
      </w:r>
    </w:p>
    <w:p w14:paraId="747FDA08" w14:textId="534E955B" w:rsidR="000D1647" w:rsidRPr="005361FC" w:rsidRDefault="005361FC" w:rsidP="005361FC">
      <w:pPr>
        <w:pStyle w:val="Default"/>
        <w:numPr>
          <w:ilvl w:val="0"/>
          <w:numId w:val="1"/>
        </w:numPr>
        <w:spacing w:line="276" w:lineRule="auto"/>
        <w:rPr>
          <w:rFonts w:asciiTheme="minorHAnsi" w:hAnsiTheme="minorHAnsi" w:cstheme="minorHAnsi"/>
          <w:color w:val="000000" w:themeColor="text1"/>
          <w:sz w:val="22"/>
          <w:szCs w:val="22"/>
          <w:lang w:val="pt-BR"/>
        </w:rPr>
      </w:pPr>
      <w:r w:rsidRPr="005361FC">
        <w:rPr>
          <w:rFonts w:asciiTheme="minorHAnsi" w:hAnsiTheme="minorHAnsi" w:cstheme="minorHAnsi"/>
          <w:color w:val="000000" w:themeColor="text1"/>
          <w:sz w:val="22"/>
          <w:szCs w:val="22"/>
          <w:lang w:val="pt-BR"/>
        </w:rPr>
        <w:t>remova os agradecimentos</w:t>
      </w:r>
    </w:p>
    <w:p w14:paraId="2AD53724" w14:textId="141F9C8E" w:rsidR="00351A62" w:rsidRPr="005361FC" w:rsidRDefault="00705F15" w:rsidP="00856168">
      <w:pPr>
        <w:pStyle w:val="Ttulo1"/>
        <w:rPr>
          <w:color w:val="000000" w:themeColor="text1"/>
          <w:lang w:val="pt-BR"/>
        </w:rPr>
      </w:pPr>
      <w:bookmarkStart w:id="13" w:name="_Toc172745067"/>
      <w:r w:rsidRPr="005361FC">
        <w:rPr>
          <w:color w:val="000000" w:themeColor="text1"/>
          <w:lang w:val="pt-BR"/>
        </w:rPr>
        <w:t>T</w:t>
      </w:r>
      <w:r w:rsidR="00897568" w:rsidRPr="005361FC">
        <w:rPr>
          <w:color w:val="000000" w:themeColor="text1"/>
          <w:lang w:val="pt-BR"/>
        </w:rPr>
        <w:t>ítulo</w:t>
      </w:r>
      <w:bookmarkEnd w:id="13"/>
    </w:p>
    <w:p w14:paraId="5005F344" w14:textId="77777777" w:rsidR="005361FC" w:rsidRPr="005361FC" w:rsidRDefault="005361FC" w:rsidP="005361FC">
      <w:pPr>
        <w:pStyle w:val="Default"/>
        <w:spacing w:after="200" w:line="276" w:lineRule="auto"/>
        <w:rPr>
          <w:rFonts w:asciiTheme="minorHAnsi" w:hAnsiTheme="minorHAnsi" w:cstheme="minorHAnsi"/>
          <w:color w:val="000000" w:themeColor="text1"/>
          <w:sz w:val="22"/>
          <w:szCs w:val="22"/>
          <w:lang w:val="pt-BR"/>
        </w:rPr>
      </w:pPr>
      <w:r w:rsidRPr="005361FC">
        <w:rPr>
          <w:rFonts w:asciiTheme="minorHAnsi" w:hAnsiTheme="minorHAnsi" w:cstheme="minorHAnsi"/>
          <w:color w:val="000000" w:themeColor="text1"/>
          <w:sz w:val="22"/>
          <w:szCs w:val="22"/>
          <w:lang w:val="pt-BR"/>
        </w:rPr>
        <w:t xml:space="preserve">Use um título conciso e informativo. Não incentivamos títulos jornalísticos ou coloquiais. </w:t>
      </w:r>
    </w:p>
    <w:p w14:paraId="0F52506C" w14:textId="77777777" w:rsidR="005361FC" w:rsidRPr="005361FC" w:rsidRDefault="005361FC" w:rsidP="005361FC">
      <w:pPr>
        <w:pStyle w:val="Default"/>
        <w:spacing w:after="200" w:line="276" w:lineRule="auto"/>
        <w:rPr>
          <w:rFonts w:asciiTheme="minorHAnsi" w:hAnsiTheme="minorHAnsi" w:cstheme="minorHAnsi"/>
          <w:color w:val="000000" w:themeColor="text1"/>
          <w:sz w:val="22"/>
          <w:szCs w:val="22"/>
          <w:lang w:val="pt-BR"/>
        </w:rPr>
      </w:pPr>
      <w:r w:rsidRPr="005361FC">
        <w:rPr>
          <w:rFonts w:asciiTheme="minorHAnsi" w:hAnsiTheme="minorHAnsi" w:cstheme="minorHAnsi"/>
          <w:color w:val="000000" w:themeColor="text1"/>
          <w:sz w:val="22"/>
          <w:szCs w:val="22"/>
          <w:lang w:val="pt-BR"/>
        </w:rPr>
        <w:t xml:space="preserve">Se você incluir o nome de uma espécie no título, inclua também o nome científico correspondente. </w:t>
      </w:r>
    </w:p>
    <w:p w14:paraId="0C4AF532" w14:textId="46849DB1" w:rsidR="003E078E" w:rsidRPr="005361FC" w:rsidRDefault="005361FC" w:rsidP="005361FC">
      <w:pPr>
        <w:pStyle w:val="Default"/>
        <w:spacing w:after="200" w:line="276" w:lineRule="auto"/>
        <w:rPr>
          <w:rFonts w:asciiTheme="minorHAnsi" w:hAnsiTheme="minorHAnsi" w:cstheme="minorHAnsi"/>
          <w:color w:val="000000" w:themeColor="text1"/>
          <w:sz w:val="22"/>
          <w:szCs w:val="22"/>
          <w:lang w:val="pt-BR"/>
        </w:rPr>
      </w:pPr>
      <w:r w:rsidRPr="005361FC">
        <w:rPr>
          <w:rFonts w:asciiTheme="minorHAnsi" w:hAnsiTheme="minorHAnsi" w:cstheme="minorHAnsi"/>
          <w:color w:val="000000" w:themeColor="text1"/>
          <w:sz w:val="22"/>
          <w:szCs w:val="22"/>
          <w:lang w:val="pt-BR"/>
        </w:rPr>
        <w:t xml:space="preserve">Inclua um título curto (“short running </w:t>
      </w:r>
      <w:proofErr w:type="spellStart"/>
      <w:r w:rsidRPr="005361FC">
        <w:rPr>
          <w:rFonts w:asciiTheme="minorHAnsi" w:hAnsiTheme="minorHAnsi" w:cstheme="minorHAnsi"/>
          <w:color w:val="000000" w:themeColor="text1"/>
          <w:sz w:val="22"/>
          <w:szCs w:val="22"/>
          <w:lang w:val="pt-BR"/>
        </w:rPr>
        <w:t>title</w:t>
      </w:r>
      <w:proofErr w:type="spellEnd"/>
      <w:r w:rsidRPr="005361FC">
        <w:rPr>
          <w:rFonts w:asciiTheme="minorHAnsi" w:hAnsiTheme="minorHAnsi" w:cstheme="minorHAnsi"/>
          <w:color w:val="000000" w:themeColor="text1"/>
          <w:sz w:val="22"/>
          <w:szCs w:val="22"/>
          <w:lang w:val="pt-BR"/>
        </w:rPr>
        <w:t>").</w:t>
      </w:r>
    </w:p>
    <w:p w14:paraId="61FDC7DC" w14:textId="55628E8F" w:rsidR="007945B6" w:rsidRPr="0043538D" w:rsidRDefault="00897568" w:rsidP="00856168">
      <w:pPr>
        <w:pStyle w:val="Ttulo1"/>
        <w:rPr>
          <w:color w:val="000000" w:themeColor="text1"/>
          <w:lang w:val="pt-BR"/>
        </w:rPr>
      </w:pPr>
      <w:bookmarkStart w:id="14" w:name="_Toc172745068"/>
      <w:r w:rsidRPr="0043538D">
        <w:rPr>
          <w:color w:val="000000" w:themeColor="text1"/>
          <w:lang w:val="pt-BR"/>
        </w:rPr>
        <w:t>Resumo</w:t>
      </w:r>
      <w:bookmarkEnd w:id="14"/>
    </w:p>
    <w:p w14:paraId="4CAB5623" w14:textId="77777777" w:rsidR="0043538D" w:rsidRPr="0043538D" w:rsidRDefault="0043538D" w:rsidP="0043538D">
      <w:pPr>
        <w:spacing w:after="200" w:line="276" w:lineRule="auto"/>
        <w:rPr>
          <w:rFonts w:asciiTheme="minorHAnsi" w:hAnsiTheme="minorHAnsi" w:cstheme="minorHAnsi"/>
          <w:color w:val="000000" w:themeColor="text1"/>
          <w:sz w:val="22"/>
          <w:szCs w:val="22"/>
          <w:lang w:val="pt-BR"/>
        </w:rPr>
      </w:pPr>
      <w:r w:rsidRPr="0043538D">
        <w:rPr>
          <w:rFonts w:asciiTheme="minorHAnsi" w:hAnsiTheme="minorHAnsi" w:cstheme="minorHAnsi"/>
          <w:color w:val="000000" w:themeColor="text1"/>
          <w:sz w:val="22"/>
          <w:szCs w:val="22"/>
          <w:lang w:val="pt-BR"/>
        </w:rPr>
        <w:t xml:space="preserve">O resumo deve ser escrito como um único parágrafo com, no máximo, 250 palavras. Ele deve ser completo e não necessitar de qualquer referência ao texto principal para ser compreendido. </w:t>
      </w:r>
    </w:p>
    <w:p w14:paraId="64146AEF" w14:textId="77777777" w:rsidR="0043538D" w:rsidRPr="0043538D" w:rsidRDefault="0043538D" w:rsidP="0043538D">
      <w:pPr>
        <w:spacing w:after="200" w:line="276" w:lineRule="auto"/>
        <w:rPr>
          <w:rFonts w:asciiTheme="minorHAnsi" w:hAnsiTheme="minorHAnsi" w:cstheme="minorHAnsi"/>
          <w:color w:val="000000" w:themeColor="text1"/>
          <w:sz w:val="22"/>
          <w:szCs w:val="22"/>
          <w:lang w:val="pt-BR"/>
        </w:rPr>
      </w:pPr>
      <w:r w:rsidRPr="0043538D">
        <w:rPr>
          <w:rFonts w:asciiTheme="minorHAnsi" w:hAnsiTheme="minorHAnsi" w:cstheme="minorHAnsi"/>
          <w:color w:val="000000" w:themeColor="text1"/>
          <w:sz w:val="22"/>
          <w:szCs w:val="22"/>
          <w:lang w:val="pt-BR"/>
        </w:rPr>
        <w:t>O resumo deve resumir todo o artigo, incluindo o contexto geral da pesquisa, seu objetivo, uma descrição concisa dos métodos, incluindo o tamanho da amostra, uma descrição clara dos resultados mais importantes e uma breve apresentação das conclusões, incluindo conclusões gerais para a primatologia, nessa ordem.</w:t>
      </w:r>
    </w:p>
    <w:p w14:paraId="7E573414" w14:textId="77777777" w:rsidR="0043538D" w:rsidRPr="0043538D" w:rsidRDefault="0043538D" w:rsidP="0043538D">
      <w:pPr>
        <w:spacing w:after="200" w:line="276" w:lineRule="auto"/>
        <w:rPr>
          <w:rFonts w:asciiTheme="minorHAnsi" w:hAnsiTheme="minorHAnsi" w:cstheme="minorHAnsi"/>
          <w:color w:val="000000" w:themeColor="text1"/>
          <w:sz w:val="22"/>
          <w:szCs w:val="22"/>
          <w:lang w:val="pt-BR"/>
        </w:rPr>
      </w:pPr>
      <w:r w:rsidRPr="0043538D">
        <w:rPr>
          <w:rFonts w:asciiTheme="minorHAnsi" w:hAnsiTheme="minorHAnsi" w:cstheme="minorHAnsi"/>
          <w:color w:val="000000" w:themeColor="text1"/>
          <w:sz w:val="22"/>
          <w:szCs w:val="22"/>
          <w:lang w:val="pt-BR"/>
        </w:rPr>
        <w:t>Inicie o resumo com um contexto teórico relevante para toda a primatologia. Não inicie o resumo com seu objetivo, táxon ou área de estudo.</w:t>
      </w:r>
    </w:p>
    <w:p w14:paraId="5698E511" w14:textId="7275DAA0" w:rsidR="00097872" w:rsidRPr="0043538D" w:rsidRDefault="0043538D" w:rsidP="0043538D">
      <w:pPr>
        <w:spacing w:after="200" w:line="276" w:lineRule="auto"/>
        <w:rPr>
          <w:rFonts w:asciiTheme="minorHAnsi" w:hAnsiTheme="minorHAnsi" w:cstheme="minorHAnsi"/>
          <w:color w:val="000000" w:themeColor="text1"/>
          <w:sz w:val="22"/>
          <w:szCs w:val="22"/>
          <w:lang w:val="pt-BR"/>
        </w:rPr>
      </w:pPr>
      <w:r w:rsidRPr="0043538D">
        <w:rPr>
          <w:rFonts w:asciiTheme="minorHAnsi" w:hAnsiTheme="minorHAnsi" w:cstheme="minorHAnsi"/>
          <w:color w:val="000000" w:themeColor="text1"/>
          <w:sz w:val="22"/>
          <w:szCs w:val="22"/>
          <w:lang w:val="pt-BR"/>
        </w:rPr>
        <w:t>Evite declarações vagas, como “Discutimos as implicações de nossas descobertas”. Em vez disso, forneça um resumo dessa discussão.</w:t>
      </w:r>
    </w:p>
    <w:p w14:paraId="3B28A2E7" w14:textId="77777777" w:rsidR="0043538D" w:rsidRPr="0043538D" w:rsidRDefault="0043538D" w:rsidP="0043538D">
      <w:pPr>
        <w:spacing w:after="200" w:line="276" w:lineRule="auto"/>
        <w:rPr>
          <w:rFonts w:asciiTheme="minorHAnsi" w:hAnsiTheme="minorHAnsi" w:cstheme="minorHAnsi"/>
          <w:color w:val="000000" w:themeColor="text1"/>
          <w:sz w:val="22"/>
          <w:szCs w:val="22"/>
          <w:lang w:val="pt-BR"/>
        </w:rPr>
      </w:pPr>
      <w:r w:rsidRPr="0043538D">
        <w:rPr>
          <w:rFonts w:asciiTheme="minorHAnsi" w:hAnsiTheme="minorHAnsi" w:cstheme="minorHAnsi"/>
          <w:color w:val="000000" w:themeColor="text1"/>
          <w:sz w:val="22"/>
          <w:szCs w:val="22"/>
          <w:lang w:val="pt-BR"/>
        </w:rPr>
        <w:t xml:space="preserve">O resumo não deve conter abreviações ou termos não explicados. </w:t>
      </w:r>
    </w:p>
    <w:p w14:paraId="20FE422D" w14:textId="77777777" w:rsidR="0043538D" w:rsidRPr="0043538D" w:rsidRDefault="0043538D" w:rsidP="0043538D">
      <w:pPr>
        <w:spacing w:after="200" w:line="276" w:lineRule="auto"/>
        <w:rPr>
          <w:rFonts w:asciiTheme="minorHAnsi" w:hAnsiTheme="minorHAnsi" w:cstheme="minorHAnsi"/>
          <w:color w:val="000000" w:themeColor="text1"/>
          <w:sz w:val="22"/>
          <w:szCs w:val="22"/>
          <w:lang w:val="pt-BR"/>
        </w:rPr>
      </w:pPr>
      <w:r w:rsidRPr="0043538D">
        <w:rPr>
          <w:rFonts w:asciiTheme="minorHAnsi" w:hAnsiTheme="minorHAnsi" w:cstheme="minorHAnsi"/>
          <w:color w:val="000000" w:themeColor="text1"/>
          <w:sz w:val="22"/>
          <w:szCs w:val="22"/>
          <w:lang w:val="pt-BR"/>
        </w:rPr>
        <w:lastRenderedPageBreak/>
        <w:t>Normalmente, o resumo não deve conter citações, mas, se houver, elas devem ser incluídas na íntegra, pois nem todos os leitores podem acessar o texto completo.</w:t>
      </w:r>
    </w:p>
    <w:p w14:paraId="65DE8FE9" w14:textId="553D6C0C" w:rsidR="00FB5B94" w:rsidRPr="0043538D" w:rsidRDefault="0043538D" w:rsidP="0043538D">
      <w:pPr>
        <w:spacing w:after="200" w:line="276" w:lineRule="auto"/>
        <w:rPr>
          <w:rFonts w:asciiTheme="minorHAnsi" w:hAnsiTheme="minorHAnsi" w:cstheme="minorHAnsi"/>
          <w:color w:val="FF0000"/>
          <w:sz w:val="22"/>
          <w:szCs w:val="22"/>
          <w:lang w:val="pt-BR"/>
        </w:rPr>
      </w:pPr>
      <w:r w:rsidRPr="0043538D">
        <w:rPr>
          <w:rFonts w:asciiTheme="minorHAnsi" w:hAnsiTheme="minorHAnsi" w:cstheme="minorHAnsi"/>
          <w:color w:val="000000" w:themeColor="text1"/>
          <w:sz w:val="22"/>
          <w:szCs w:val="22"/>
          <w:lang w:val="pt-BR"/>
        </w:rPr>
        <w:t xml:space="preserve">É bem-vinda a tradução do resumo para outros idiomas além do inglês. Os resumos traduzidos devem ser colocados imediatamente abaixo da versão em inglês. No final do resumo traduzido, adicione o seguinte texto: </w:t>
      </w:r>
      <w:r w:rsidRPr="0043538D">
        <w:rPr>
          <w:rFonts w:asciiTheme="minorHAnsi" w:hAnsiTheme="minorHAnsi" w:cstheme="minorHAnsi"/>
          <w:i/>
          <w:iCs/>
          <w:color w:val="000000" w:themeColor="text1"/>
          <w:sz w:val="22"/>
          <w:szCs w:val="22"/>
          <w:lang w:val="pt-BR"/>
        </w:rPr>
        <w:t>A editora não revisou a tradução do resumo.</w:t>
      </w:r>
      <w:r w:rsidR="00982E95" w:rsidRPr="0043538D">
        <w:rPr>
          <w:rFonts w:asciiTheme="minorHAnsi" w:hAnsiTheme="minorHAnsi" w:cstheme="minorHAnsi"/>
          <w:color w:val="000000" w:themeColor="text1"/>
          <w:sz w:val="22"/>
          <w:szCs w:val="22"/>
          <w:lang w:val="pt-BR"/>
        </w:rPr>
        <w:t xml:space="preserve">  </w:t>
      </w:r>
    </w:p>
    <w:p w14:paraId="6C8F0F22" w14:textId="1F19D458" w:rsidR="007945B6" w:rsidRPr="0043538D" w:rsidRDefault="0043538D" w:rsidP="00856168">
      <w:pPr>
        <w:pStyle w:val="Ttulo1"/>
        <w:rPr>
          <w:color w:val="000000" w:themeColor="text1"/>
          <w:lang w:val="pt-BR"/>
        </w:rPr>
      </w:pPr>
      <w:bookmarkStart w:id="15" w:name="_Toc172745069"/>
      <w:r w:rsidRPr="0043538D">
        <w:rPr>
          <w:color w:val="000000" w:themeColor="text1"/>
          <w:lang w:val="pt-BR"/>
        </w:rPr>
        <w:t>Palavras-chave</w:t>
      </w:r>
      <w:bookmarkEnd w:id="15"/>
    </w:p>
    <w:p w14:paraId="47448B41" w14:textId="6B225DE9" w:rsidR="007945B6" w:rsidRPr="0043538D" w:rsidRDefault="0043538D" w:rsidP="00856168">
      <w:pPr>
        <w:spacing w:line="276" w:lineRule="auto"/>
        <w:rPr>
          <w:rFonts w:asciiTheme="minorHAnsi" w:hAnsiTheme="minorHAnsi" w:cstheme="minorHAnsi"/>
          <w:color w:val="000000" w:themeColor="text1"/>
          <w:sz w:val="22"/>
          <w:szCs w:val="22"/>
          <w:lang w:val="pt-BR"/>
        </w:rPr>
      </w:pPr>
      <w:r w:rsidRPr="0043538D">
        <w:rPr>
          <w:rFonts w:asciiTheme="minorHAnsi" w:hAnsiTheme="minorHAnsi" w:cstheme="minorHAnsi"/>
          <w:color w:val="000000" w:themeColor="text1"/>
          <w:sz w:val="22"/>
          <w:szCs w:val="22"/>
          <w:lang w:val="pt-BR"/>
        </w:rPr>
        <w:t xml:space="preserve">Forneça </w:t>
      </w:r>
      <w:r w:rsidR="007945B6" w:rsidRPr="0043538D">
        <w:rPr>
          <w:rFonts w:asciiTheme="minorHAnsi" w:hAnsiTheme="minorHAnsi" w:cstheme="minorHAnsi"/>
          <w:color w:val="000000" w:themeColor="text1"/>
          <w:sz w:val="22"/>
          <w:szCs w:val="22"/>
          <w:lang w:val="pt-BR"/>
        </w:rPr>
        <w:t xml:space="preserve">4 </w:t>
      </w:r>
      <w:r w:rsidRPr="0043538D">
        <w:rPr>
          <w:rFonts w:asciiTheme="minorHAnsi" w:hAnsiTheme="minorHAnsi" w:cstheme="minorHAnsi"/>
          <w:color w:val="000000" w:themeColor="text1"/>
          <w:sz w:val="22"/>
          <w:szCs w:val="22"/>
          <w:lang w:val="pt-BR"/>
        </w:rPr>
        <w:t>a</w:t>
      </w:r>
      <w:r w:rsidR="007945B6" w:rsidRPr="0043538D">
        <w:rPr>
          <w:rFonts w:asciiTheme="minorHAnsi" w:hAnsiTheme="minorHAnsi" w:cstheme="minorHAnsi"/>
          <w:color w:val="000000" w:themeColor="text1"/>
          <w:sz w:val="22"/>
          <w:szCs w:val="22"/>
          <w:lang w:val="pt-BR"/>
        </w:rPr>
        <w:t xml:space="preserve"> 6 </w:t>
      </w:r>
      <w:r w:rsidRPr="0043538D">
        <w:rPr>
          <w:rFonts w:asciiTheme="minorHAnsi" w:hAnsiTheme="minorHAnsi" w:cstheme="minorHAnsi"/>
          <w:color w:val="000000" w:themeColor="text1"/>
          <w:sz w:val="22"/>
          <w:szCs w:val="22"/>
          <w:lang w:val="pt-BR"/>
        </w:rPr>
        <w:t>palavras-chave para indexação</w:t>
      </w:r>
      <w:r w:rsidR="007945B6" w:rsidRPr="0043538D">
        <w:rPr>
          <w:rFonts w:asciiTheme="minorHAnsi" w:hAnsiTheme="minorHAnsi" w:cstheme="minorHAnsi"/>
          <w:color w:val="000000" w:themeColor="text1"/>
          <w:sz w:val="22"/>
          <w:szCs w:val="22"/>
          <w:lang w:val="pt-BR"/>
        </w:rPr>
        <w:t xml:space="preserve">. </w:t>
      </w:r>
      <w:r>
        <w:rPr>
          <w:rFonts w:asciiTheme="minorHAnsi" w:hAnsiTheme="minorHAnsi" w:cstheme="minorHAnsi"/>
          <w:color w:val="000000" w:themeColor="text1"/>
          <w:sz w:val="22"/>
          <w:szCs w:val="22"/>
          <w:lang w:val="pt-BR"/>
        </w:rPr>
        <w:t xml:space="preserve">As palavras-chave </w:t>
      </w:r>
      <w:r w:rsidRPr="0043538D">
        <w:rPr>
          <w:rFonts w:asciiTheme="minorHAnsi" w:hAnsiTheme="minorHAnsi" w:cstheme="minorHAnsi"/>
          <w:b/>
          <w:bCs/>
          <w:color w:val="000000" w:themeColor="text1"/>
          <w:sz w:val="22"/>
          <w:szCs w:val="22"/>
          <w:lang w:val="pt-BR"/>
        </w:rPr>
        <w:t>não</w:t>
      </w:r>
      <w:r>
        <w:rPr>
          <w:rFonts w:asciiTheme="minorHAnsi" w:hAnsiTheme="minorHAnsi" w:cstheme="minorHAnsi"/>
          <w:color w:val="000000" w:themeColor="text1"/>
          <w:sz w:val="22"/>
          <w:szCs w:val="22"/>
          <w:lang w:val="pt-BR"/>
        </w:rPr>
        <w:t xml:space="preserve"> devem repetir palavras usadas no título.</w:t>
      </w:r>
    </w:p>
    <w:p w14:paraId="11892DAD" w14:textId="7579CEC2" w:rsidR="007945B6" w:rsidRPr="0043538D" w:rsidRDefault="00705F15" w:rsidP="00856168">
      <w:pPr>
        <w:pStyle w:val="Ttulo1"/>
        <w:rPr>
          <w:color w:val="000000" w:themeColor="text1"/>
          <w:lang w:val="pt-BR"/>
        </w:rPr>
      </w:pPr>
      <w:bookmarkStart w:id="16" w:name="_Toc172745070"/>
      <w:r w:rsidRPr="0043538D">
        <w:rPr>
          <w:color w:val="000000" w:themeColor="text1"/>
          <w:lang w:val="pt-BR"/>
        </w:rPr>
        <w:t>Introdu</w:t>
      </w:r>
      <w:r w:rsidR="0043538D" w:rsidRPr="0043538D">
        <w:rPr>
          <w:color w:val="000000" w:themeColor="text1"/>
          <w:lang w:val="pt-BR"/>
        </w:rPr>
        <w:t>ção</w:t>
      </w:r>
      <w:bookmarkEnd w:id="16"/>
    </w:p>
    <w:p w14:paraId="351D24F7" w14:textId="77777777" w:rsidR="00A50A23" w:rsidRPr="00A50A23" w:rsidRDefault="00A50A23" w:rsidP="00A50A23">
      <w:pPr>
        <w:pStyle w:val="CM17"/>
        <w:spacing w:after="120" w:line="276" w:lineRule="auto"/>
        <w:rPr>
          <w:rFonts w:asciiTheme="minorHAnsi" w:hAnsiTheme="minorHAnsi" w:cstheme="minorHAnsi"/>
          <w:color w:val="000000" w:themeColor="text1"/>
          <w:sz w:val="22"/>
          <w:szCs w:val="22"/>
          <w:lang w:val="pt-BR"/>
        </w:rPr>
      </w:pPr>
      <w:r w:rsidRPr="00A50A23">
        <w:rPr>
          <w:rFonts w:asciiTheme="minorHAnsi" w:hAnsiTheme="minorHAnsi" w:cstheme="minorHAnsi"/>
          <w:color w:val="000000" w:themeColor="text1"/>
          <w:sz w:val="22"/>
          <w:szCs w:val="22"/>
          <w:lang w:val="pt-BR"/>
        </w:rPr>
        <w:t xml:space="preserve">A Introdução deve contextualizar seu estudo. Ela deve começar de forma ampla, com o contexto geral do seu estudo, e depois se concentrar na questão específica que você aborda. Não é apropriado começar com as espécies de seu estudo. </w:t>
      </w:r>
    </w:p>
    <w:p w14:paraId="3A1FEAFA" w14:textId="52931C4B" w:rsidR="00A50A23" w:rsidRPr="00A50A23" w:rsidRDefault="00A50A23" w:rsidP="00A50A23">
      <w:pPr>
        <w:pStyle w:val="CM17"/>
        <w:spacing w:after="120" w:line="276" w:lineRule="auto"/>
        <w:rPr>
          <w:rFonts w:asciiTheme="minorHAnsi" w:hAnsiTheme="minorHAnsi" w:cstheme="minorHAnsi"/>
          <w:color w:val="000000" w:themeColor="text1"/>
          <w:sz w:val="22"/>
          <w:szCs w:val="22"/>
          <w:lang w:val="pt-BR"/>
        </w:rPr>
      </w:pPr>
      <w:r w:rsidRPr="00A50A23">
        <w:rPr>
          <w:rFonts w:asciiTheme="minorHAnsi" w:hAnsiTheme="minorHAnsi" w:cstheme="minorHAnsi"/>
          <w:color w:val="000000" w:themeColor="text1"/>
          <w:sz w:val="22"/>
          <w:szCs w:val="22"/>
          <w:lang w:val="pt-BR"/>
        </w:rPr>
        <w:t xml:space="preserve">Comece com um resumo do entendimento atual da questão que você aborda (a </w:t>
      </w:r>
      <w:r w:rsidRPr="00A50A23">
        <w:rPr>
          <w:rFonts w:asciiTheme="minorHAnsi" w:hAnsiTheme="minorHAnsi" w:cstheme="minorHAnsi"/>
          <w:b/>
          <w:bCs/>
          <w:color w:val="000000" w:themeColor="text1"/>
          <w:sz w:val="22"/>
          <w:szCs w:val="22"/>
          <w:lang w:val="pt-BR"/>
        </w:rPr>
        <w:t>Introdução Geral</w:t>
      </w:r>
      <w:r w:rsidRPr="00A50A23">
        <w:rPr>
          <w:rFonts w:asciiTheme="minorHAnsi" w:hAnsiTheme="minorHAnsi" w:cstheme="minorHAnsi"/>
          <w:color w:val="000000" w:themeColor="text1"/>
          <w:sz w:val="22"/>
          <w:szCs w:val="22"/>
          <w:lang w:val="pt-BR"/>
        </w:rPr>
        <w:t xml:space="preserve">). Revise a literatura que relata pesquisas anteriores sobre o assunto, destacando porque a questão é importante e o que ainda não é conhecido. A menção do número de artigos publicados sobre um tópico geralmente não é uma boa maneira de começar uma revisão. </w:t>
      </w:r>
    </w:p>
    <w:p w14:paraId="75864B17" w14:textId="77777777" w:rsidR="00A50A23" w:rsidRPr="00A50A23" w:rsidRDefault="00A50A23" w:rsidP="00A50A23">
      <w:pPr>
        <w:pStyle w:val="CM17"/>
        <w:spacing w:after="120" w:line="276" w:lineRule="auto"/>
        <w:rPr>
          <w:rFonts w:asciiTheme="minorHAnsi" w:hAnsiTheme="minorHAnsi" w:cstheme="minorHAnsi"/>
          <w:color w:val="000000" w:themeColor="text1"/>
          <w:sz w:val="22"/>
          <w:szCs w:val="22"/>
          <w:lang w:val="pt-BR"/>
        </w:rPr>
      </w:pPr>
      <w:r w:rsidRPr="00A50A23">
        <w:rPr>
          <w:rFonts w:asciiTheme="minorHAnsi" w:hAnsiTheme="minorHAnsi" w:cstheme="minorHAnsi"/>
          <w:color w:val="000000" w:themeColor="text1"/>
          <w:sz w:val="22"/>
          <w:szCs w:val="22"/>
          <w:lang w:val="pt-BR"/>
        </w:rPr>
        <w:t xml:space="preserve">Evite listar artigos sem fornecer informações sobre seu conteúdo. Cite revisões quando apropriado, em vez de longas listas de artigos. </w:t>
      </w:r>
    </w:p>
    <w:p w14:paraId="7AD4750D" w14:textId="3BFB9C21" w:rsidR="00F371DA" w:rsidRPr="0043538D" w:rsidRDefault="00A50A23" w:rsidP="00A50A23">
      <w:pPr>
        <w:pStyle w:val="CM17"/>
        <w:spacing w:after="120" w:line="276" w:lineRule="auto"/>
        <w:rPr>
          <w:rFonts w:asciiTheme="minorHAnsi" w:hAnsiTheme="minorHAnsi" w:cstheme="minorHAnsi"/>
          <w:color w:val="000000" w:themeColor="text1"/>
          <w:sz w:val="22"/>
          <w:szCs w:val="22"/>
          <w:lang w:val="pt-BR"/>
        </w:rPr>
      </w:pPr>
      <w:r w:rsidRPr="00A50A23">
        <w:rPr>
          <w:rFonts w:asciiTheme="minorHAnsi" w:hAnsiTheme="minorHAnsi" w:cstheme="minorHAnsi"/>
          <w:color w:val="000000" w:themeColor="text1"/>
          <w:sz w:val="22"/>
          <w:szCs w:val="22"/>
          <w:lang w:val="pt-BR"/>
        </w:rPr>
        <w:t>Cite o autor original de uma hipótese. Certifique-se de citar a literatura de forma justa. Não é apropriado, por exemplo, citar apenas o trabalho de seu grupo quando outros grupos também trabalham com o mesmo tópico. Analise estudos anteriores de forma justa, em vez de destacar apenas as suas limitações.</w:t>
      </w:r>
      <w:r w:rsidR="00F371DA" w:rsidRPr="0043538D">
        <w:rPr>
          <w:rFonts w:asciiTheme="minorHAnsi" w:hAnsiTheme="minorHAnsi" w:cstheme="minorHAnsi"/>
          <w:color w:val="000000" w:themeColor="text1"/>
          <w:sz w:val="22"/>
          <w:szCs w:val="22"/>
          <w:lang w:val="pt-BR"/>
        </w:rPr>
        <w:t xml:space="preserve"> </w:t>
      </w:r>
    </w:p>
    <w:p w14:paraId="268593C4" w14:textId="77777777" w:rsidR="00A50A23" w:rsidRPr="00A50A23" w:rsidRDefault="00A50A23" w:rsidP="00A50A23">
      <w:pPr>
        <w:pStyle w:val="CM19"/>
        <w:spacing w:after="120" w:line="276" w:lineRule="auto"/>
        <w:rPr>
          <w:sz w:val="22"/>
          <w:szCs w:val="22"/>
          <w:lang w:val="pt-BR"/>
        </w:rPr>
      </w:pPr>
      <w:r w:rsidRPr="00A50A23">
        <w:rPr>
          <w:sz w:val="22"/>
          <w:szCs w:val="22"/>
          <w:lang w:val="pt-BR"/>
        </w:rPr>
        <w:t>Incentivamos os autores a citarem pesquisas relevantes em outros idiomas além do inglês.</w:t>
      </w:r>
    </w:p>
    <w:p w14:paraId="6D828225" w14:textId="77777777" w:rsidR="00A50A23" w:rsidRPr="00A50A23" w:rsidRDefault="00A50A23" w:rsidP="00A50A23">
      <w:pPr>
        <w:pStyle w:val="CM19"/>
        <w:spacing w:after="120" w:line="276" w:lineRule="auto"/>
        <w:rPr>
          <w:sz w:val="22"/>
          <w:szCs w:val="22"/>
          <w:lang w:val="pt-BR"/>
        </w:rPr>
      </w:pPr>
      <w:r w:rsidRPr="00A50A23">
        <w:rPr>
          <w:sz w:val="22"/>
          <w:szCs w:val="22"/>
          <w:lang w:val="pt-BR"/>
        </w:rPr>
        <w:t xml:space="preserve">Depois de revisar o contexto geral, apresente seu estudo de caso (por exemplo, o táxon estudado) e descreva por que ele é uma escolha particularmente adequada para avançar nosso conhecimento sobre a questão em análise. Nenhuma outra introdução geral (ou seja, material que se aplique de forma mais ampla do que ao seu estudo de caso) deve aparecer nesta </w:t>
      </w:r>
      <w:r w:rsidRPr="00A50A23">
        <w:rPr>
          <w:b/>
          <w:bCs/>
          <w:sz w:val="22"/>
          <w:szCs w:val="22"/>
          <w:lang w:val="pt-BR"/>
        </w:rPr>
        <w:t>Introdução Específica</w:t>
      </w:r>
      <w:r w:rsidRPr="00A50A23">
        <w:rPr>
          <w:sz w:val="22"/>
          <w:szCs w:val="22"/>
          <w:lang w:val="pt-BR"/>
        </w:rPr>
        <w:t xml:space="preserve"> ao seu estudo de caso.</w:t>
      </w:r>
    </w:p>
    <w:p w14:paraId="104B48A2" w14:textId="42C7AB45" w:rsidR="00705F15" w:rsidRPr="0043538D" w:rsidRDefault="00A50A23" w:rsidP="00A50A23">
      <w:pPr>
        <w:pStyle w:val="CM19"/>
        <w:spacing w:after="120" w:line="276" w:lineRule="auto"/>
        <w:rPr>
          <w:rFonts w:asciiTheme="minorHAnsi" w:hAnsiTheme="minorHAnsi" w:cstheme="minorHAnsi"/>
          <w:color w:val="000000" w:themeColor="text1"/>
          <w:sz w:val="22"/>
          <w:szCs w:val="22"/>
          <w:lang w:val="pt-BR"/>
        </w:rPr>
      </w:pPr>
      <w:r w:rsidRPr="00A50A23">
        <w:rPr>
          <w:sz w:val="22"/>
          <w:szCs w:val="22"/>
          <w:lang w:val="pt-BR"/>
        </w:rPr>
        <w:t xml:space="preserve">Termine a introdução declarando claramente seu </w:t>
      </w:r>
      <w:r w:rsidRPr="00A50A23">
        <w:rPr>
          <w:b/>
          <w:bCs/>
          <w:sz w:val="22"/>
          <w:szCs w:val="22"/>
          <w:lang w:val="pt-BR"/>
        </w:rPr>
        <w:t>Objetivo</w:t>
      </w:r>
      <w:r w:rsidRPr="00A50A23">
        <w:rPr>
          <w:sz w:val="22"/>
          <w:szCs w:val="22"/>
          <w:lang w:val="pt-BR"/>
        </w:rPr>
        <w:t xml:space="preserve"> e explicando sucintamente sua abordagem à questão e a justificativa do estudo. Forneça perguntas de pesquisa claras ou hipóteses e predições claramente definidas. As hipóteses são possíveis explicações teóricas para um fenômeno. As predições são o que você prevê que observará se a hipótese for verdadeira. As predições são mensuráveis. Não forneça material de revisão adicional nesta etapa. Não resuma suas conclusões na introdução.</w:t>
      </w:r>
    </w:p>
    <w:p w14:paraId="142F5AF0" w14:textId="7E49B47A" w:rsidR="007945B6" w:rsidRPr="0043538D" w:rsidRDefault="00705F15" w:rsidP="008B5ED2">
      <w:pPr>
        <w:pStyle w:val="Ttulo1"/>
        <w:ind w:left="714" w:hanging="357"/>
        <w:contextualSpacing w:val="0"/>
        <w:rPr>
          <w:color w:val="000000" w:themeColor="text1"/>
          <w:lang w:val="pt-BR"/>
        </w:rPr>
      </w:pPr>
      <w:bookmarkStart w:id="17" w:name="_Toc88727835"/>
      <w:bookmarkStart w:id="18" w:name="_Toc172745071"/>
      <w:bookmarkEnd w:id="17"/>
      <w:r w:rsidRPr="0043538D">
        <w:rPr>
          <w:color w:val="000000" w:themeColor="text1"/>
          <w:lang w:val="pt-BR"/>
        </w:rPr>
        <w:t>M</w:t>
      </w:r>
      <w:r w:rsidR="0043538D" w:rsidRPr="0043538D">
        <w:rPr>
          <w:color w:val="000000" w:themeColor="text1"/>
          <w:lang w:val="pt-BR"/>
        </w:rPr>
        <w:t>étodos</w:t>
      </w:r>
      <w:bookmarkEnd w:id="18"/>
    </w:p>
    <w:p w14:paraId="48EA3826" w14:textId="77777777" w:rsidR="00CE116E" w:rsidRPr="00CE116E" w:rsidRDefault="00CE116E" w:rsidP="00CE116E">
      <w:pPr>
        <w:pStyle w:val="CM17"/>
        <w:spacing w:after="200" w:line="276" w:lineRule="auto"/>
        <w:rPr>
          <w:rFonts w:asciiTheme="minorHAnsi" w:hAnsiTheme="minorHAnsi" w:cstheme="minorHAnsi"/>
          <w:color w:val="000000" w:themeColor="text1"/>
          <w:sz w:val="22"/>
          <w:szCs w:val="22"/>
          <w:lang w:val="pt-BR"/>
        </w:rPr>
      </w:pPr>
      <w:r w:rsidRPr="00CE116E">
        <w:rPr>
          <w:rFonts w:asciiTheme="minorHAnsi" w:hAnsiTheme="minorHAnsi" w:cstheme="minorHAnsi"/>
          <w:color w:val="000000" w:themeColor="text1"/>
          <w:sz w:val="22"/>
          <w:szCs w:val="22"/>
          <w:lang w:val="pt-BR"/>
        </w:rPr>
        <w:t xml:space="preserve">Os Métodos devem descrever claramente como o estudo foi realizado, incluindo uma descrição do local </w:t>
      </w:r>
      <w:r w:rsidRPr="00CE116E">
        <w:rPr>
          <w:rFonts w:asciiTheme="minorHAnsi" w:hAnsiTheme="minorHAnsi" w:cstheme="minorHAnsi"/>
          <w:color w:val="000000" w:themeColor="text1"/>
          <w:sz w:val="22"/>
          <w:szCs w:val="22"/>
          <w:lang w:val="pt-BR"/>
        </w:rPr>
        <w:lastRenderedPageBreak/>
        <w:t xml:space="preserve">do estudo, detalhes dos sujeitos do estudo, desenho experimental e coleta de dados, análise laboratorial e análise estatística, conforme apropriado. </w:t>
      </w:r>
    </w:p>
    <w:p w14:paraId="5C78F507" w14:textId="77777777" w:rsidR="00CE116E" w:rsidRPr="00CE116E" w:rsidRDefault="00CE116E" w:rsidP="00CE116E">
      <w:pPr>
        <w:pStyle w:val="CM17"/>
        <w:spacing w:after="200" w:line="276" w:lineRule="auto"/>
        <w:rPr>
          <w:rFonts w:asciiTheme="minorHAnsi" w:hAnsiTheme="minorHAnsi" w:cstheme="minorHAnsi"/>
          <w:color w:val="000000" w:themeColor="text1"/>
          <w:sz w:val="22"/>
          <w:szCs w:val="22"/>
          <w:lang w:val="pt-BR"/>
        </w:rPr>
      </w:pPr>
      <w:r w:rsidRPr="00CE116E">
        <w:rPr>
          <w:rFonts w:asciiTheme="minorHAnsi" w:hAnsiTheme="minorHAnsi" w:cstheme="minorHAnsi"/>
          <w:color w:val="000000" w:themeColor="text1"/>
          <w:sz w:val="22"/>
          <w:szCs w:val="22"/>
          <w:lang w:val="pt-BR"/>
        </w:rPr>
        <w:t xml:space="preserve">Forneça detalhes de como foram coletados todos os dados relatados nos Resultados, mas não inclua a coleta de dados adicionais cujos resultados você não está relatando no manuscrito. Defina todos os termos e use subtítulos para organizar o conteúdo. </w:t>
      </w:r>
    </w:p>
    <w:p w14:paraId="275CE49D" w14:textId="77777777" w:rsidR="00CE116E" w:rsidRPr="00CE116E" w:rsidRDefault="00CE116E" w:rsidP="00CE116E">
      <w:pPr>
        <w:pStyle w:val="CM17"/>
        <w:spacing w:after="200" w:line="276" w:lineRule="auto"/>
        <w:rPr>
          <w:rFonts w:asciiTheme="minorHAnsi" w:hAnsiTheme="minorHAnsi" w:cstheme="minorHAnsi"/>
          <w:color w:val="000000" w:themeColor="text1"/>
          <w:sz w:val="22"/>
          <w:szCs w:val="22"/>
          <w:lang w:val="pt-BR"/>
        </w:rPr>
      </w:pPr>
      <w:r w:rsidRPr="00CE116E">
        <w:rPr>
          <w:rFonts w:asciiTheme="minorHAnsi" w:hAnsiTheme="minorHAnsi" w:cstheme="minorHAnsi"/>
          <w:color w:val="000000" w:themeColor="text1"/>
          <w:sz w:val="22"/>
          <w:szCs w:val="22"/>
          <w:lang w:val="pt-BR"/>
        </w:rPr>
        <w:t xml:space="preserve">Descreva a coleta de dados e as análises laboratoriais com detalhes suficientes para que outros pesquisadores possam repetir seu estudo. Isso pode envolver a repetição de material de publicações anteriores. </w:t>
      </w:r>
    </w:p>
    <w:p w14:paraId="4305E312" w14:textId="31BB110F" w:rsidR="007945B6" w:rsidRPr="0043538D" w:rsidRDefault="00CE116E" w:rsidP="00CE116E">
      <w:pPr>
        <w:pStyle w:val="CM17"/>
        <w:spacing w:after="200" w:line="276" w:lineRule="auto"/>
        <w:rPr>
          <w:rFonts w:asciiTheme="minorHAnsi" w:hAnsiTheme="minorHAnsi" w:cstheme="minorHAnsi"/>
          <w:color w:val="000000" w:themeColor="text1"/>
          <w:sz w:val="22"/>
          <w:szCs w:val="22"/>
          <w:lang w:val="pt-BR"/>
        </w:rPr>
      </w:pPr>
      <w:r w:rsidRPr="00CE116E">
        <w:rPr>
          <w:rFonts w:asciiTheme="minorHAnsi" w:hAnsiTheme="minorHAnsi" w:cstheme="minorHAnsi"/>
          <w:color w:val="000000" w:themeColor="text1"/>
          <w:sz w:val="22"/>
          <w:szCs w:val="22"/>
          <w:lang w:val="pt-BR"/>
        </w:rPr>
        <w:t>Não inclua resultados nos métodos, exceto os resultados preliminares usados para planejar o seu estudo.</w:t>
      </w:r>
      <w:r w:rsidR="007945B6" w:rsidRPr="0043538D">
        <w:rPr>
          <w:rFonts w:asciiTheme="minorHAnsi" w:hAnsiTheme="minorHAnsi" w:cstheme="minorHAnsi"/>
          <w:color w:val="000000" w:themeColor="text1"/>
          <w:sz w:val="22"/>
          <w:szCs w:val="22"/>
          <w:lang w:val="pt-BR"/>
        </w:rPr>
        <w:t xml:space="preserve"> </w:t>
      </w:r>
    </w:p>
    <w:p w14:paraId="26FE43FE" w14:textId="77777777" w:rsidR="00CE116E" w:rsidRPr="00CE116E" w:rsidRDefault="00CE116E" w:rsidP="00CE116E">
      <w:pPr>
        <w:pStyle w:val="CM20"/>
        <w:spacing w:after="200" w:line="276" w:lineRule="auto"/>
        <w:rPr>
          <w:rFonts w:asciiTheme="minorHAnsi" w:hAnsiTheme="minorHAnsi" w:cstheme="minorHAnsi"/>
          <w:color w:val="000000" w:themeColor="text1"/>
          <w:sz w:val="22"/>
          <w:szCs w:val="22"/>
          <w:lang w:val="pt-BR"/>
        </w:rPr>
      </w:pPr>
      <w:r w:rsidRPr="00CE116E">
        <w:rPr>
          <w:rFonts w:asciiTheme="minorHAnsi" w:hAnsiTheme="minorHAnsi" w:cstheme="minorHAnsi"/>
          <w:color w:val="000000" w:themeColor="text1"/>
          <w:sz w:val="22"/>
          <w:szCs w:val="22"/>
          <w:lang w:val="pt-BR"/>
        </w:rPr>
        <w:t>Descreva as análises estatísticas em uma subseção intitulada “análise estatística”. Descreva como você testou suas predições na mesma ordem em que as apresentou nos objetivos. Inclua como você resumiu os dados (médias, etc.) e relate a variabilidade (EP, DP, etc.) e quaisquer transformações aplicadas. Justifique a escolha e forneça detalhes de todos os testes realizados. Explique claramente se os testes são exploratórios ou confirmatórios (testando predições) e verifique se isso corresponde à sua introdução.</w:t>
      </w:r>
    </w:p>
    <w:p w14:paraId="038339B3" w14:textId="77777777" w:rsidR="00CE116E" w:rsidRPr="00CE116E" w:rsidRDefault="00CE116E" w:rsidP="00CE116E">
      <w:pPr>
        <w:pStyle w:val="CM20"/>
        <w:spacing w:after="200" w:line="276" w:lineRule="auto"/>
        <w:rPr>
          <w:rFonts w:asciiTheme="minorHAnsi" w:hAnsiTheme="minorHAnsi" w:cstheme="minorHAnsi"/>
          <w:color w:val="000000" w:themeColor="text1"/>
          <w:sz w:val="22"/>
          <w:szCs w:val="22"/>
          <w:lang w:val="pt-BR"/>
        </w:rPr>
      </w:pPr>
      <w:r w:rsidRPr="00CE116E">
        <w:rPr>
          <w:rFonts w:asciiTheme="minorHAnsi" w:hAnsiTheme="minorHAnsi" w:cstheme="minorHAnsi"/>
          <w:color w:val="000000" w:themeColor="text1"/>
          <w:sz w:val="22"/>
          <w:szCs w:val="22"/>
          <w:lang w:val="pt-BR"/>
        </w:rPr>
        <w:t xml:space="preserve">A </w:t>
      </w:r>
      <w:r w:rsidRPr="00CE116E">
        <w:rPr>
          <w:rFonts w:asciiTheme="minorHAnsi" w:hAnsiTheme="minorHAnsi" w:cstheme="minorHAnsi"/>
          <w:i/>
          <w:iCs/>
          <w:color w:val="000000" w:themeColor="text1"/>
          <w:sz w:val="22"/>
          <w:szCs w:val="22"/>
          <w:lang w:val="pt-BR"/>
        </w:rPr>
        <w:t>International Journal of Primatology</w:t>
      </w:r>
      <w:r w:rsidRPr="00CE116E">
        <w:rPr>
          <w:rFonts w:asciiTheme="minorHAnsi" w:hAnsiTheme="minorHAnsi" w:cstheme="minorHAnsi"/>
          <w:color w:val="000000" w:themeColor="text1"/>
          <w:sz w:val="22"/>
          <w:szCs w:val="22"/>
          <w:lang w:val="pt-BR"/>
        </w:rPr>
        <w:t xml:space="preserve"> exige detalhes abrangentes sobre a seleção e a manipulação de dados e todas as análises de dados realizadas como parte de um estudo, de modo que as análises possam ser reproduzidas, replicadas e totalmente compreendidas. </w:t>
      </w:r>
    </w:p>
    <w:p w14:paraId="4E7D4B0E" w14:textId="5C493402" w:rsidR="007C7FEB" w:rsidRPr="0043538D" w:rsidRDefault="00CE116E" w:rsidP="00CE116E">
      <w:pPr>
        <w:pStyle w:val="CM20"/>
        <w:spacing w:after="200" w:line="276" w:lineRule="auto"/>
        <w:rPr>
          <w:rFonts w:asciiTheme="minorHAnsi" w:hAnsiTheme="minorHAnsi" w:cstheme="minorHAnsi"/>
          <w:color w:val="000000" w:themeColor="text1"/>
          <w:sz w:val="22"/>
          <w:szCs w:val="22"/>
          <w:lang w:val="pt-BR"/>
        </w:rPr>
      </w:pPr>
      <w:r w:rsidRPr="00CE116E">
        <w:rPr>
          <w:rFonts w:asciiTheme="minorHAnsi" w:hAnsiTheme="minorHAnsi" w:cstheme="minorHAnsi"/>
          <w:color w:val="000000" w:themeColor="text1"/>
          <w:sz w:val="22"/>
          <w:szCs w:val="22"/>
          <w:lang w:val="pt-BR"/>
        </w:rPr>
        <w:t>Os autores que utilizam modelos lineares generalizados (</w:t>
      </w:r>
      <w:proofErr w:type="spellStart"/>
      <w:r w:rsidRPr="00CE116E">
        <w:rPr>
          <w:rFonts w:asciiTheme="minorHAnsi" w:hAnsiTheme="minorHAnsi" w:cstheme="minorHAnsi"/>
          <w:color w:val="000000" w:themeColor="text1"/>
          <w:sz w:val="22"/>
          <w:szCs w:val="22"/>
          <w:lang w:val="pt-BR"/>
        </w:rPr>
        <w:t>GLMs</w:t>
      </w:r>
      <w:proofErr w:type="spellEnd"/>
      <w:r w:rsidRPr="00CE116E">
        <w:rPr>
          <w:rFonts w:asciiTheme="minorHAnsi" w:hAnsiTheme="minorHAnsi" w:cstheme="minorHAnsi"/>
          <w:color w:val="000000" w:themeColor="text1"/>
          <w:sz w:val="22"/>
          <w:szCs w:val="22"/>
          <w:lang w:val="pt-BR"/>
        </w:rPr>
        <w:t>), modelos lineares generalizados mistos (</w:t>
      </w:r>
      <w:proofErr w:type="spellStart"/>
      <w:r w:rsidRPr="00CE116E">
        <w:rPr>
          <w:rFonts w:asciiTheme="minorHAnsi" w:hAnsiTheme="minorHAnsi" w:cstheme="minorHAnsi"/>
          <w:color w:val="000000" w:themeColor="text1"/>
          <w:sz w:val="22"/>
          <w:szCs w:val="22"/>
          <w:lang w:val="pt-BR"/>
        </w:rPr>
        <w:t>GLMMs</w:t>
      </w:r>
      <w:proofErr w:type="spellEnd"/>
      <w:r w:rsidRPr="00CE116E">
        <w:rPr>
          <w:rFonts w:asciiTheme="minorHAnsi" w:hAnsiTheme="minorHAnsi" w:cstheme="minorHAnsi"/>
          <w:color w:val="000000" w:themeColor="text1"/>
          <w:sz w:val="22"/>
          <w:szCs w:val="22"/>
          <w:lang w:val="pt-BR"/>
        </w:rPr>
        <w:t>) e similares devem explicar como consideraram os pressupostos de seus modelos e como testaram os seus conjuntos de dados para garantir que esses pressupostos não sejam violados.</w:t>
      </w:r>
    </w:p>
    <w:p w14:paraId="0E5D01DD" w14:textId="4A913909" w:rsidR="007945B6" w:rsidRPr="0043538D" w:rsidRDefault="0043538D" w:rsidP="00856168">
      <w:pPr>
        <w:pStyle w:val="Ttulo1"/>
        <w:rPr>
          <w:color w:val="000000" w:themeColor="text1"/>
          <w:lang w:val="pt-BR"/>
        </w:rPr>
      </w:pPr>
      <w:bookmarkStart w:id="19" w:name="_Toc172745072"/>
      <w:r w:rsidRPr="0043538D">
        <w:rPr>
          <w:color w:val="000000" w:themeColor="text1"/>
          <w:lang w:val="pt-BR"/>
        </w:rPr>
        <w:t>Declaração de ética</w:t>
      </w:r>
      <w:bookmarkEnd w:id="19"/>
    </w:p>
    <w:p w14:paraId="02618C05" w14:textId="1BCF2599" w:rsidR="00B53E8C" w:rsidRPr="00B53E8C" w:rsidRDefault="00B53E8C" w:rsidP="00B53E8C">
      <w:pPr>
        <w:pStyle w:val="CM17"/>
        <w:spacing w:after="200" w:line="276" w:lineRule="auto"/>
        <w:rPr>
          <w:rFonts w:asciiTheme="minorHAnsi" w:hAnsiTheme="minorHAnsi" w:cstheme="minorHAnsi"/>
          <w:color w:val="000000" w:themeColor="text1"/>
          <w:sz w:val="22"/>
          <w:szCs w:val="22"/>
          <w:lang w:val="pt-BR"/>
        </w:rPr>
      </w:pPr>
      <w:r w:rsidRPr="00B53E8C">
        <w:rPr>
          <w:rFonts w:asciiTheme="minorHAnsi" w:hAnsiTheme="minorHAnsi" w:cstheme="minorHAnsi"/>
          <w:color w:val="000000" w:themeColor="text1"/>
          <w:sz w:val="22"/>
          <w:szCs w:val="22"/>
          <w:lang w:val="pt-BR"/>
        </w:rPr>
        <w:t xml:space="preserve">Aborde as considerações éticas do seu estudo em uma subseção separada dos Métodos intitulada “Declaração </w:t>
      </w:r>
      <w:r>
        <w:rPr>
          <w:rFonts w:asciiTheme="minorHAnsi" w:hAnsiTheme="minorHAnsi" w:cstheme="minorHAnsi"/>
          <w:color w:val="000000" w:themeColor="text1"/>
          <w:sz w:val="22"/>
          <w:szCs w:val="22"/>
          <w:lang w:val="pt-BR"/>
        </w:rPr>
        <w:t xml:space="preserve">de </w:t>
      </w:r>
      <w:r w:rsidRPr="00B53E8C">
        <w:rPr>
          <w:rFonts w:asciiTheme="minorHAnsi" w:hAnsiTheme="minorHAnsi" w:cstheme="minorHAnsi"/>
          <w:color w:val="000000" w:themeColor="text1"/>
          <w:sz w:val="22"/>
          <w:szCs w:val="22"/>
          <w:lang w:val="pt-BR"/>
        </w:rPr>
        <w:t xml:space="preserve">ética”. </w:t>
      </w:r>
    </w:p>
    <w:p w14:paraId="4CC22B1C" w14:textId="73454493" w:rsidR="009010DC" w:rsidRPr="0043538D" w:rsidRDefault="00B53E8C" w:rsidP="00B53E8C">
      <w:pPr>
        <w:pStyle w:val="CM17"/>
        <w:spacing w:after="200" w:line="276" w:lineRule="auto"/>
        <w:rPr>
          <w:rFonts w:asciiTheme="minorHAnsi" w:hAnsiTheme="minorHAnsi" w:cstheme="minorHAnsi"/>
          <w:color w:val="000000" w:themeColor="text1"/>
          <w:sz w:val="22"/>
          <w:szCs w:val="22"/>
          <w:lang w:val="pt-BR"/>
        </w:rPr>
      </w:pPr>
      <w:r w:rsidRPr="00B53E8C">
        <w:rPr>
          <w:rFonts w:asciiTheme="minorHAnsi" w:hAnsiTheme="minorHAnsi" w:cstheme="minorHAnsi"/>
          <w:color w:val="000000" w:themeColor="text1"/>
          <w:sz w:val="22"/>
          <w:szCs w:val="22"/>
          <w:lang w:val="pt-BR"/>
        </w:rPr>
        <w:t>Para trabalhos com animais</w:t>
      </w:r>
      <w:r w:rsidR="009010DC" w:rsidRPr="0043538D">
        <w:rPr>
          <w:rFonts w:asciiTheme="minorHAnsi" w:hAnsiTheme="minorHAnsi" w:cstheme="minorHAnsi"/>
          <w:color w:val="000000" w:themeColor="text1"/>
          <w:sz w:val="22"/>
          <w:szCs w:val="22"/>
          <w:lang w:val="pt-BR"/>
        </w:rPr>
        <w:t xml:space="preserve">: </w:t>
      </w:r>
    </w:p>
    <w:p w14:paraId="7A6F8737" w14:textId="0EFDDE9D" w:rsidR="00B53E8C" w:rsidRPr="00B53E8C" w:rsidRDefault="00B53E8C" w:rsidP="00B53E8C">
      <w:pPr>
        <w:pStyle w:val="CM17"/>
        <w:numPr>
          <w:ilvl w:val="0"/>
          <w:numId w:val="52"/>
        </w:numPr>
        <w:spacing w:after="200" w:line="276" w:lineRule="auto"/>
        <w:rPr>
          <w:rFonts w:asciiTheme="minorHAnsi" w:hAnsiTheme="minorHAnsi" w:cstheme="minorHAnsi"/>
          <w:color w:val="000000" w:themeColor="text1"/>
          <w:sz w:val="22"/>
          <w:szCs w:val="22"/>
          <w:lang w:val="pt-BR"/>
        </w:rPr>
      </w:pPr>
      <w:r w:rsidRPr="00B53E8C">
        <w:rPr>
          <w:rFonts w:asciiTheme="minorHAnsi" w:hAnsiTheme="minorHAnsi" w:cstheme="minorHAnsi"/>
          <w:color w:val="000000" w:themeColor="text1"/>
          <w:sz w:val="22"/>
          <w:szCs w:val="22"/>
          <w:lang w:val="pt-BR"/>
        </w:rPr>
        <w:t>Quando relevante, inclua uma declaração de que (1) a pesquisa cumpriu os protocolos aprovados pela Comissão de Ética no Uso de Animais (CEUA); e que (2) a pesquisa cumpriu os requisitos legais do país em que foi realizada. Se o estudo tiver sido isento da necessidade de aprovação ética, forneça detalhes do comitê ou legislação que concedeu a isenção.</w:t>
      </w:r>
    </w:p>
    <w:p w14:paraId="23A346B6" w14:textId="2A4A4858" w:rsidR="00B53E8C" w:rsidRPr="00B53E8C" w:rsidRDefault="00B53E8C" w:rsidP="00B53E8C">
      <w:pPr>
        <w:pStyle w:val="CM17"/>
        <w:numPr>
          <w:ilvl w:val="0"/>
          <w:numId w:val="52"/>
        </w:numPr>
        <w:spacing w:after="200" w:line="276" w:lineRule="auto"/>
        <w:rPr>
          <w:rFonts w:asciiTheme="minorHAnsi" w:hAnsiTheme="minorHAnsi" w:cstheme="minorHAnsi"/>
          <w:color w:val="000000" w:themeColor="text1"/>
          <w:sz w:val="22"/>
          <w:szCs w:val="22"/>
          <w:lang w:val="pt-BR"/>
        </w:rPr>
      </w:pPr>
      <w:r w:rsidRPr="00B53E8C">
        <w:rPr>
          <w:rFonts w:asciiTheme="minorHAnsi" w:hAnsiTheme="minorHAnsi" w:cstheme="minorHAnsi"/>
          <w:color w:val="000000" w:themeColor="text1"/>
          <w:sz w:val="22"/>
          <w:szCs w:val="22"/>
          <w:lang w:val="pt-BR"/>
        </w:rPr>
        <w:t xml:space="preserve">Identifique todas as implicações éticas do projeto e dos procedimentos experimentais e especifique todas as licenças adquiridas para a realização do estudo. </w:t>
      </w:r>
    </w:p>
    <w:p w14:paraId="7EF97924" w14:textId="118EE51C" w:rsidR="009079D8" w:rsidRPr="0043538D" w:rsidRDefault="00B53E8C" w:rsidP="00B53E8C">
      <w:pPr>
        <w:pStyle w:val="CM17"/>
        <w:numPr>
          <w:ilvl w:val="0"/>
          <w:numId w:val="52"/>
        </w:numPr>
        <w:spacing w:after="200" w:line="276" w:lineRule="auto"/>
        <w:rPr>
          <w:rFonts w:asciiTheme="minorHAnsi" w:hAnsiTheme="minorHAnsi" w:cstheme="minorHAnsi"/>
          <w:color w:val="000000" w:themeColor="text1"/>
          <w:sz w:val="22"/>
          <w:szCs w:val="22"/>
          <w:lang w:val="pt-BR"/>
        </w:rPr>
      </w:pPr>
      <w:r w:rsidRPr="00B53E8C">
        <w:rPr>
          <w:rFonts w:asciiTheme="minorHAnsi" w:hAnsiTheme="minorHAnsi" w:cstheme="minorHAnsi"/>
          <w:color w:val="000000" w:themeColor="text1"/>
          <w:sz w:val="22"/>
          <w:szCs w:val="22"/>
          <w:lang w:val="pt-BR"/>
        </w:rPr>
        <w:t xml:space="preserve">Descreva os procedimentos adotados para minimizar o impacto sobre o bem-estar dos sujeitos do estudo, incluindo a escolha do tamanho das amostras, o uso de testes-piloto e regras predeterminadas para intervenção, quando relevante. Inclua todas as medidas tomadas para </w:t>
      </w:r>
      <w:r w:rsidRPr="00B53E8C">
        <w:rPr>
          <w:rFonts w:asciiTheme="minorHAnsi" w:hAnsiTheme="minorHAnsi" w:cstheme="minorHAnsi"/>
          <w:color w:val="000000" w:themeColor="text1"/>
          <w:sz w:val="22"/>
          <w:szCs w:val="22"/>
          <w:lang w:val="pt-BR"/>
        </w:rPr>
        <w:lastRenderedPageBreak/>
        <w:t>melhorar o bem-estar dos sujeitos.</w:t>
      </w:r>
      <w:r w:rsidR="007945B6" w:rsidRPr="0043538D">
        <w:rPr>
          <w:rFonts w:asciiTheme="minorHAnsi" w:hAnsiTheme="minorHAnsi" w:cstheme="minorHAnsi"/>
          <w:color w:val="000000" w:themeColor="text1"/>
          <w:sz w:val="22"/>
          <w:szCs w:val="22"/>
          <w:lang w:val="pt-BR"/>
        </w:rPr>
        <w:t xml:space="preserve"> </w:t>
      </w:r>
    </w:p>
    <w:p w14:paraId="0DD3B010" w14:textId="119C46BC" w:rsidR="00B53E8C" w:rsidRPr="00B53E8C" w:rsidRDefault="00B53E8C" w:rsidP="00B53E8C">
      <w:pPr>
        <w:pStyle w:val="CM17"/>
        <w:numPr>
          <w:ilvl w:val="0"/>
          <w:numId w:val="52"/>
        </w:numPr>
        <w:spacing w:after="200" w:line="276" w:lineRule="auto"/>
        <w:rPr>
          <w:rFonts w:asciiTheme="minorHAnsi" w:hAnsiTheme="minorHAnsi" w:cstheme="minorHAnsi"/>
          <w:color w:val="000000" w:themeColor="text1"/>
          <w:sz w:val="22"/>
          <w:szCs w:val="22"/>
          <w:lang w:val="pt-BR"/>
        </w:rPr>
      </w:pPr>
      <w:r w:rsidRPr="00B53E8C">
        <w:rPr>
          <w:rFonts w:asciiTheme="minorHAnsi" w:hAnsiTheme="minorHAnsi" w:cstheme="minorHAnsi"/>
          <w:color w:val="000000" w:themeColor="text1"/>
          <w:sz w:val="22"/>
          <w:szCs w:val="22"/>
          <w:lang w:val="pt-BR"/>
        </w:rPr>
        <w:t xml:space="preserve">Se o estudo envolveu a captura de animais selvagens, forneça detalhes de como eles foram capturados, por quanto tempo ficaram em cativeiro e se, onde e como foram devolvidos à natureza. Inclua detalhes dos procedimentos adotados para minimizar o impacto sobre o bem-estar dos animais. </w:t>
      </w:r>
    </w:p>
    <w:p w14:paraId="3D466AB6" w14:textId="79E2BB0D" w:rsidR="007945B6" w:rsidRPr="0043538D" w:rsidRDefault="00B53E8C" w:rsidP="00B53E8C">
      <w:pPr>
        <w:pStyle w:val="CM17"/>
        <w:numPr>
          <w:ilvl w:val="0"/>
          <w:numId w:val="52"/>
        </w:numPr>
        <w:spacing w:after="200" w:line="276" w:lineRule="auto"/>
        <w:rPr>
          <w:rFonts w:asciiTheme="minorHAnsi" w:hAnsiTheme="minorHAnsi" w:cstheme="minorHAnsi"/>
          <w:color w:val="000000" w:themeColor="text1"/>
          <w:sz w:val="22"/>
          <w:szCs w:val="22"/>
          <w:lang w:val="pt-BR"/>
        </w:rPr>
      </w:pPr>
      <w:r w:rsidRPr="00B53E8C">
        <w:rPr>
          <w:rFonts w:asciiTheme="minorHAnsi" w:hAnsiTheme="minorHAnsi" w:cstheme="minorHAnsi"/>
          <w:color w:val="000000" w:themeColor="text1"/>
          <w:sz w:val="22"/>
          <w:szCs w:val="22"/>
          <w:lang w:val="pt-BR"/>
        </w:rPr>
        <w:t xml:space="preserve">Se você usou </w:t>
      </w:r>
      <w:proofErr w:type="spellStart"/>
      <w:r w:rsidRPr="00B53E8C">
        <w:rPr>
          <w:rFonts w:asciiTheme="minorHAnsi" w:hAnsiTheme="minorHAnsi" w:cstheme="minorHAnsi"/>
          <w:color w:val="000000" w:themeColor="text1"/>
          <w:sz w:val="22"/>
          <w:szCs w:val="22"/>
          <w:lang w:val="pt-BR"/>
        </w:rPr>
        <w:t>radiotelemetria</w:t>
      </w:r>
      <w:proofErr w:type="spellEnd"/>
      <w:r w:rsidRPr="00B53E8C">
        <w:rPr>
          <w:rFonts w:asciiTheme="minorHAnsi" w:hAnsiTheme="minorHAnsi" w:cstheme="minorHAnsi"/>
          <w:color w:val="000000" w:themeColor="text1"/>
          <w:sz w:val="22"/>
          <w:szCs w:val="22"/>
          <w:lang w:val="pt-BR"/>
        </w:rPr>
        <w:t>, forneça detalhes dos métodos de captura e inclua como os dispositivos foram removidos no final do estudo.</w:t>
      </w:r>
      <w:r w:rsidR="007945B6" w:rsidRPr="0043538D">
        <w:rPr>
          <w:rFonts w:asciiTheme="minorHAnsi" w:hAnsiTheme="minorHAnsi" w:cstheme="minorHAnsi"/>
          <w:color w:val="000000" w:themeColor="text1"/>
          <w:sz w:val="22"/>
          <w:szCs w:val="22"/>
          <w:lang w:val="pt-BR"/>
        </w:rPr>
        <w:t xml:space="preserve"> </w:t>
      </w:r>
    </w:p>
    <w:p w14:paraId="59084EAA" w14:textId="0FFD3803" w:rsidR="009010DC" w:rsidRPr="0043538D" w:rsidRDefault="00B53E8C" w:rsidP="009010DC">
      <w:pPr>
        <w:pStyle w:val="Default"/>
        <w:spacing w:line="276" w:lineRule="auto"/>
        <w:rPr>
          <w:sz w:val="22"/>
          <w:szCs w:val="22"/>
          <w:lang w:val="pt-BR"/>
        </w:rPr>
      </w:pPr>
      <w:r w:rsidRPr="00B53E8C">
        <w:rPr>
          <w:sz w:val="22"/>
          <w:szCs w:val="22"/>
          <w:lang w:val="pt-BR"/>
        </w:rPr>
        <w:t>Para projetos com participantes humanos</w:t>
      </w:r>
      <w:r w:rsidR="001B4DB0" w:rsidRPr="0043538D">
        <w:rPr>
          <w:sz w:val="22"/>
          <w:szCs w:val="22"/>
          <w:lang w:val="pt-BR"/>
        </w:rPr>
        <w:t>:</w:t>
      </w:r>
    </w:p>
    <w:p w14:paraId="003DDB96" w14:textId="77777777" w:rsidR="001B4DB0" w:rsidRPr="0043538D" w:rsidRDefault="001B4DB0" w:rsidP="009010DC">
      <w:pPr>
        <w:pStyle w:val="Default"/>
        <w:spacing w:line="276" w:lineRule="auto"/>
        <w:rPr>
          <w:sz w:val="22"/>
          <w:szCs w:val="22"/>
          <w:lang w:val="pt-BR"/>
        </w:rPr>
      </w:pPr>
    </w:p>
    <w:p w14:paraId="20348E0A" w14:textId="759A1E45" w:rsidR="00B53E8C" w:rsidRPr="00B53E8C" w:rsidRDefault="00B53E8C" w:rsidP="00B53E8C">
      <w:pPr>
        <w:pStyle w:val="Default"/>
        <w:numPr>
          <w:ilvl w:val="0"/>
          <w:numId w:val="52"/>
        </w:numPr>
        <w:spacing w:after="240" w:line="276" w:lineRule="auto"/>
        <w:rPr>
          <w:sz w:val="22"/>
          <w:szCs w:val="22"/>
          <w:lang w:val="pt-BR"/>
        </w:rPr>
      </w:pPr>
      <w:r w:rsidRPr="00B53E8C">
        <w:rPr>
          <w:sz w:val="22"/>
          <w:szCs w:val="22"/>
          <w:lang w:val="pt-BR"/>
        </w:rPr>
        <w:t>Identifique o Comitê de Ética em Pesquisa (CEP) institucional ou governamental que aprovou a pesquisa com humanos. Se o estudo tiver sido isento da necessidade de aprovação ética, forneça detalhes do comitê que concedeu a isenção. Caso não tenha tido acesso a esse comitê, mas tenha outras evidências de escrutínio ético externo do seu projeto, entre em contato com a Editora-Chefe para discutir o assunto.</w:t>
      </w:r>
    </w:p>
    <w:p w14:paraId="1B39DCBE" w14:textId="673C2D7D" w:rsidR="00B53E8C" w:rsidRPr="00B53E8C" w:rsidRDefault="00B53E8C" w:rsidP="00B53E8C">
      <w:pPr>
        <w:pStyle w:val="Default"/>
        <w:numPr>
          <w:ilvl w:val="0"/>
          <w:numId w:val="52"/>
        </w:numPr>
        <w:spacing w:after="240" w:line="276" w:lineRule="auto"/>
        <w:rPr>
          <w:sz w:val="22"/>
          <w:szCs w:val="22"/>
          <w:lang w:val="pt-BR"/>
        </w:rPr>
      </w:pPr>
      <w:r w:rsidRPr="00B53E8C">
        <w:rPr>
          <w:sz w:val="22"/>
          <w:szCs w:val="22"/>
          <w:lang w:val="pt-BR"/>
        </w:rPr>
        <w:t>Inclua uma declaração afirmando que a pesquisa está em conformidade com todos os requisitos do país e da comunidade onde a pesquisa foi realizada e do seu país de origem (se diferente).</w:t>
      </w:r>
    </w:p>
    <w:p w14:paraId="58723417" w14:textId="350EB473" w:rsidR="009010DC" w:rsidRPr="0043538D" w:rsidRDefault="00B53E8C" w:rsidP="00B53E8C">
      <w:pPr>
        <w:pStyle w:val="Default"/>
        <w:numPr>
          <w:ilvl w:val="0"/>
          <w:numId w:val="52"/>
        </w:numPr>
        <w:spacing w:after="240" w:line="276" w:lineRule="auto"/>
        <w:rPr>
          <w:sz w:val="22"/>
          <w:szCs w:val="22"/>
          <w:lang w:val="pt-BR"/>
        </w:rPr>
      </w:pPr>
      <w:r w:rsidRPr="00B53E8C">
        <w:rPr>
          <w:sz w:val="22"/>
          <w:szCs w:val="22"/>
          <w:lang w:val="pt-BR"/>
        </w:rPr>
        <w:t>Inclua uma declaração afirmando que todos os participantes humanos da pesquisa deram seu consentimento livre, prévio e informado para participar do estudo. Explique brevemente o processo de consentimento que você utilizou durante o estudo. Explique as questões éticas que você considerou ao projetar o estudo e que encontrou durante o estudo. Explique como você abordou as questões de confidencialidade e anonimato, como protegeu os dados e como identificou os possíveis riscos para os participantes e como os atenuou.</w:t>
      </w:r>
    </w:p>
    <w:p w14:paraId="32E0494C" w14:textId="30983E51" w:rsidR="001B4DB0" w:rsidRPr="0043538D" w:rsidRDefault="00D82873" w:rsidP="001B4DB0">
      <w:pPr>
        <w:pStyle w:val="CM20"/>
        <w:spacing w:after="200" w:line="276" w:lineRule="auto"/>
        <w:ind w:left="3"/>
        <w:rPr>
          <w:rFonts w:asciiTheme="minorHAnsi" w:hAnsiTheme="minorHAnsi" w:cstheme="minorHAnsi"/>
          <w:color w:val="000000" w:themeColor="text1"/>
          <w:sz w:val="22"/>
          <w:szCs w:val="22"/>
          <w:lang w:val="pt-BR"/>
        </w:rPr>
      </w:pPr>
      <w:r w:rsidRPr="00D82873">
        <w:rPr>
          <w:rFonts w:asciiTheme="minorHAnsi" w:hAnsiTheme="minorHAnsi" w:cstheme="minorHAnsi"/>
          <w:color w:val="000000" w:themeColor="text1"/>
          <w:sz w:val="22"/>
          <w:szCs w:val="22"/>
          <w:lang w:val="pt-BR"/>
        </w:rPr>
        <w:t>Consultar diretrizes relevantes, incluindo</w:t>
      </w:r>
      <w:r w:rsidR="001B4DB0" w:rsidRPr="0043538D">
        <w:rPr>
          <w:rFonts w:asciiTheme="minorHAnsi" w:hAnsiTheme="minorHAnsi" w:cstheme="minorHAnsi"/>
          <w:color w:val="000000" w:themeColor="text1"/>
          <w:sz w:val="22"/>
          <w:szCs w:val="22"/>
          <w:lang w:val="pt-BR"/>
        </w:rPr>
        <w:t>:</w:t>
      </w:r>
    </w:p>
    <w:p w14:paraId="1CC6AD41" w14:textId="359893A9" w:rsidR="001B4DB0" w:rsidRPr="0043538D" w:rsidRDefault="00D82873" w:rsidP="001B4DB0">
      <w:pPr>
        <w:pStyle w:val="CM20"/>
        <w:numPr>
          <w:ilvl w:val="0"/>
          <w:numId w:val="52"/>
        </w:numPr>
        <w:spacing w:after="200" w:line="276" w:lineRule="auto"/>
        <w:rPr>
          <w:rFonts w:asciiTheme="minorHAnsi" w:hAnsiTheme="minorHAnsi" w:cstheme="minorHAnsi"/>
          <w:color w:val="000000" w:themeColor="text1"/>
          <w:sz w:val="22"/>
          <w:szCs w:val="22"/>
          <w:lang w:val="pt-BR"/>
        </w:rPr>
      </w:pPr>
      <w:r w:rsidRPr="00D82873">
        <w:rPr>
          <w:rFonts w:asciiTheme="minorHAnsi" w:hAnsiTheme="minorHAnsi" w:cstheme="minorHAnsi"/>
          <w:color w:val="000000" w:themeColor="text1"/>
          <w:sz w:val="22"/>
          <w:szCs w:val="22"/>
          <w:lang w:val="pt-BR"/>
        </w:rPr>
        <w:t>o Código de Melhores Práticas para Primatologia de Campo da IPS</w:t>
      </w:r>
      <w:r>
        <w:rPr>
          <w:rFonts w:asciiTheme="minorHAnsi" w:hAnsiTheme="minorHAnsi" w:cstheme="minorHAnsi"/>
          <w:color w:val="000000" w:themeColor="text1"/>
          <w:sz w:val="22"/>
          <w:szCs w:val="22"/>
          <w:lang w:val="pt-BR"/>
        </w:rPr>
        <w:t xml:space="preserve"> (</w:t>
      </w:r>
      <w:hyperlink r:id="rId9" w:history="1">
        <w:r w:rsidR="001B4DB0" w:rsidRPr="0043538D">
          <w:rPr>
            <w:rStyle w:val="Hyperlink"/>
            <w:rFonts w:asciiTheme="minorHAnsi" w:hAnsiTheme="minorHAnsi" w:cstheme="minorHAnsi"/>
            <w:sz w:val="22"/>
            <w:szCs w:val="22"/>
            <w:lang w:val="pt-BR"/>
          </w:rPr>
          <w:t xml:space="preserve">IPS </w:t>
        </w:r>
        <w:proofErr w:type="spellStart"/>
        <w:r w:rsidR="001B4DB0" w:rsidRPr="0043538D">
          <w:rPr>
            <w:rStyle w:val="Hyperlink"/>
            <w:rFonts w:asciiTheme="minorHAnsi" w:hAnsiTheme="minorHAnsi" w:cstheme="minorHAnsi"/>
            <w:sz w:val="22"/>
            <w:szCs w:val="22"/>
            <w:lang w:val="pt-BR"/>
          </w:rPr>
          <w:t>Code</w:t>
        </w:r>
        <w:proofErr w:type="spellEnd"/>
        <w:r w:rsidR="001B4DB0" w:rsidRPr="0043538D">
          <w:rPr>
            <w:rStyle w:val="Hyperlink"/>
            <w:rFonts w:asciiTheme="minorHAnsi" w:hAnsiTheme="minorHAnsi" w:cstheme="minorHAnsi"/>
            <w:sz w:val="22"/>
            <w:szCs w:val="22"/>
            <w:lang w:val="pt-BR"/>
          </w:rPr>
          <w:t xml:space="preserve"> of Best </w:t>
        </w:r>
        <w:proofErr w:type="spellStart"/>
        <w:r w:rsidR="001B4DB0" w:rsidRPr="0043538D">
          <w:rPr>
            <w:rStyle w:val="Hyperlink"/>
            <w:rFonts w:asciiTheme="minorHAnsi" w:hAnsiTheme="minorHAnsi" w:cstheme="minorHAnsi"/>
            <w:sz w:val="22"/>
            <w:szCs w:val="22"/>
            <w:lang w:val="pt-BR"/>
          </w:rPr>
          <w:t>Practices</w:t>
        </w:r>
        <w:proofErr w:type="spellEnd"/>
        <w:r w:rsidR="001B4DB0" w:rsidRPr="0043538D">
          <w:rPr>
            <w:rStyle w:val="Hyperlink"/>
            <w:rFonts w:asciiTheme="minorHAnsi" w:hAnsiTheme="minorHAnsi" w:cstheme="minorHAnsi"/>
            <w:sz w:val="22"/>
            <w:szCs w:val="22"/>
            <w:lang w:val="pt-BR"/>
          </w:rPr>
          <w:t xml:space="preserve"> for Field Primatology</w:t>
        </w:r>
      </w:hyperlink>
      <w:r>
        <w:rPr>
          <w:rFonts w:asciiTheme="minorHAnsi" w:hAnsiTheme="minorHAnsi" w:cstheme="minorHAnsi"/>
          <w:color w:val="000000" w:themeColor="text1"/>
          <w:sz w:val="22"/>
          <w:szCs w:val="22"/>
          <w:lang w:val="pt-BR"/>
        </w:rPr>
        <w:t>).</w:t>
      </w:r>
    </w:p>
    <w:p w14:paraId="01412D50" w14:textId="50E6C252" w:rsidR="001B4DB0" w:rsidRPr="0043538D" w:rsidRDefault="00D82873" w:rsidP="001B4DB0">
      <w:pPr>
        <w:pStyle w:val="CM20"/>
        <w:numPr>
          <w:ilvl w:val="0"/>
          <w:numId w:val="52"/>
        </w:numPr>
        <w:spacing w:after="200" w:line="276" w:lineRule="auto"/>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Diretrizes para o tratamento de animais em pesquisa e ensino sobre comportamento animal na</w:t>
      </w:r>
      <w:r w:rsidR="001B4DB0" w:rsidRPr="0043538D">
        <w:rPr>
          <w:rFonts w:asciiTheme="minorHAnsi" w:hAnsiTheme="minorHAnsi" w:cstheme="minorHAnsi"/>
          <w:color w:val="000000" w:themeColor="text1"/>
          <w:sz w:val="22"/>
          <w:szCs w:val="22"/>
          <w:lang w:val="pt-BR"/>
        </w:rPr>
        <w:t xml:space="preserve"> </w:t>
      </w:r>
      <w:r w:rsidR="001B4DB0" w:rsidRPr="0043538D">
        <w:rPr>
          <w:rFonts w:asciiTheme="minorHAnsi" w:hAnsiTheme="minorHAnsi" w:cstheme="minorHAnsi"/>
          <w:i/>
          <w:iCs/>
          <w:color w:val="000000" w:themeColor="text1"/>
          <w:sz w:val="22"/>
          <w:szCs w:val="22"/>
          <w:lang w:val="pt-BR"/>
        </w:rPr>
        <w:t xml:space="preserve">Animal </w:t>
      </w:r>
      <w:proofErr w:type="spellStart"/>
      <w:r w:rsidR="001B4DB0" w:rsidRPr="0043538D">
        <w:rPr>
          <w:rFonts w:asciiTheme="minorHAnsi" w:hAnsiTheme="minorHAnsi" w:cstheme="minorHAnsi"/>
          <w:i/>
          <w:iCs/>
          <w:color w:val="000000" w:themeColor="text1"/>
          <w:sz w:val="22"/>
          <w:szCs w:val="22"/>
          <w:lang w:val="pt-BR"/>
        </w:rPr>
        <w:t>Behaviour</w:t>
      </w:r>
      <w:proofErr w:type="spellEnd"/>
      <w:r>
        <w:rPr>
          <w:rFonts w:asciiTheme="minorHAnsi" w:hAnsiTheme="minorHAnsi" w:cstheme="minorHAnsi"/>
          <w:color w:val="000000" w:themeColor="text1"/>
          <w:sz w:val="22"/>
          <w:szCs w:val="22"/>
          <w:lang w:val="pt-BR"/>
        </w:rPr>
        <w:t xml:space="preserve">, </w:t>
      </w:r>
      <w:r w:rsidR="001B4DB0" w:rsidRPr="0043538D">
        <w:rPr>
          <w:rFonts w:asciiTheme="minorHAnsi" w:hAnsiTheme="minorHAnsi" w:cstheme="minorHAnsi"/>
          <w:color w:val="000000" w:themeColor="text1"/>
          <w:sz w:val="22"/>
          <w:szCs w:val="22"/>
          <w:lang w:val="pt-BR"/>
        </w:rPr>
        <w:t xml:space="preserve">2006, 71, 245–253 </w:t>
      </w:r>
      <w:r>
        <w:rPr>
          <w:rFonts w:asciiTheme="minorHAnsi" w:hAnsiTheme="minorHAnsi" w:cstheme="minorHAnsi"/>
          <w:color w:val="000000" w:themeColor="text1"/>
          <w:sz w:val="22"/>
          <w:szCs w:val="22"/>
          <w:lang w:val="pt-BR"/>
        </w:rPr>
        <w:t>e as</w:t>
      </w:r>
      <w:r w:rsidRPr="00D82873">
        <w:rPr>
          <w:rFonts w:asciiTheme="minorHAnsi" w:hAnsiTheme="minorHAnsi" w:cstheme="minorHAnsi"/>
          <w:color w:val="000000" w:themeColor="text1"/>
          <w:sz w:val="22"/>
          <w:szCs w:val="22"/>
          <w:lang w:val="pt-BR"/>
        </w:rPr>
        <w:t xml:space="preserve"> diretrizes ARRIVE para o Relato de Experimentos In Vivo em Pesquisa Animal </w:t>
      </w:r>
      <w:r>
        <w:rPr>
          <w:rFonts w:asciiTheme="minorHAnsi" w:hAnsiTheme="minorHAnsi" w:cstheme="minorHAnsi"/>
          <w:color w:val="000000" w:themeColor="text1"/>
          <w:sz w:val="22"/>
          <w:szCs w:val="22"/>
          <w:lang w:val="pt-BR"/>
        </w:rPr>
        <w:t>na</w:t>
      </w:r>
      <w:r w:rsidR="001B4DB0" w:rsidRPr="0043538D">
        <w:rPr>
          <w:rFonts w:asciiTheme="minorHAnsi" w:hAnsiTheme="minorHAnsi" w:cstheme="minorHAnsi"/>
          <w:color w:val="000000" w:themeColor="text1"/>
          <w:sz w:val="22"/>
          <w:szCs w:val="22"/>
          <w:lang w:val="pt-BR"/>
        </w:rPr>
        <w:t xml:space="preserve"> </w:t>
      </w:r>
      <w:proofErr w:type="spellStart"/>
      <w:r w:rsidR="001B4DB0" w:rsidRPr="0043538D">
        <w:rPr>
          <w:rFonts w:asciiTheme="minorHAnsi" w:hAnsiTheme="minorHAnsi" w:cstheme="minorHAnsi"/>
          <w:i/>
          <w:iCs/>
          <w:color w:val="000000" w:themeColor="text1"/>
          <w:sz w:val="22"/>
          <w:szCs w:val="22"/>
          <w:lang w:val="pt-BR"/>
        </w:rPr>
        <w:t>PLoS</w:t>
      </w:r>
      <w:proofErr w:type="spellEnd"/>
      <w:r w:rsidR="001B4DB0" w:rsidRPr="0043538D">
        <w:rPr>
          <w:rFonts w:asciiTheme="minorHAnsi" w:hAnsiTheme="minorHAnsi" w:cstheme="minorHAnsi"/>
          <w:i/>
          <w:iCs/>
          <w:color w:val="000000" w:themeColor="text1"/>
          <w:sz w:val="22"/>
          <w:szCs w:val="22"/>
          <w:lang w:val="pt-BR"/>
        </w:rPr>
        <w:t xml:space="preserve"> Biology</w:t>
      </w:r>
      <w:r>
        <w:rPr>
          <w:rFonts w:asciiTheme="minorHAnsi" w:hAnsiTheme="minorHAnsi" w:cstheme="minorHAnsi"/>
          <w:color w:val="000000" w:themeColor="text1"/>
          <w:sz w:val="22"/>
          <w:szCs w:val="22"/>
          <w:lang w:val="pt-BR"/>
        </w:rPr>
        <w:t>, 2010,</w:t>
      </w:r>
      <w:r w:rsidR="001B4DB0" w:rsidRPr="0043538D">
        <w:rPr>
          <w:rFonts w:asciiTheme="minorHAnsi" w:hAnsiTheme="minorHAnsi" w:cstheme="minorHAnsi"/>
          <w:color w:val="000000" w:themeColor="text1"/>
          <w:sz w:val="22"/>
          <w:szCs w:val="22"/>
          <w:lang w:val="pt-BR"/>
        </w:rPr>
        <w:t xml:space="preserve"> 8</w:t>
      </w:r>
      <w:r>
        <w:rPr>
          <w:rFonts w:asciiTheme="minorHAnsi" w:hAnsiTheme="minorHAnsi" w:cstheme="minorHAnsi"/>
          <w:color w:val="000000" w:themeColor="text1"/>
          <w:sz w:val="22"/>
          <w:szCs w:val="22"/>
          <w:lang w:val="pt-BR"/>
        </w:rPr>
        <w:t>,</w:t>
      </w:r>
      <w:r w:rsidR="001B4DB0" w:rsidRPr="0043538D">
        <w:rPr>
          <w:rFonts w:asciiTheme="minorHAnsi" w:hAnsiTheme="minorHAnsi" w:cstheme="minorHAnsi"/>
          <w:color w:val="000000" w:themeColor="text1"/>
          <w:sz w:val="22"/>
          <w:szCs w:val="22"/>
          <w:lang w:val="pt-BR"/>
        </w:rPr>
        <w:t xml:space="preserve"> e1000412. doi:10.1371/journal.pbio.1000412. </w:t>
      </w:r>
    </w:p>
    <w:p w14:paraId="6E6D8644" w14:textId="7E71C123" w:rsidR="001B4DB0" w:rsidRPr="0043538D" w:rsidRDefault="00D82873" w:rsidP="00F71D85">
      <w:pPr>
        <w:pStyle w:val="Default"/>
        <w:numPr>
          <w:ilvl w:val="0"/>
          <w:numId w:val="52"/>
        </w:numPr>
        <w:spacing w:line="276" w:lineRule="auto"/>
        <w:rPr>
          <w:sz w:val="22"/>
          <w:szCs w:val="22"/>
          <w:lang w:val="pt-BR"/>
        </w:rPr>
      </w:pPr>
      <w:r w:rsidRPr="00D82873">
        <w:rPr>
          <w:sz w:val="22"/>
          <w:szCs w:val="22"/>
          <w:lang w:val="pt-BR"/>
        </w:rPr>
        <w:t>Diretrizes éticas para boas práticas de pesquisa da</w:t>
      </w:r>
      <w:r w:rsidR="001B4DB0" w:rsidRPr="0043538D">
        <w:rPr>
          <w:sz w:val="22"/>
          <w:szCs w:val="22"/>
          <w:lang w:val="pt-BR"/>
        </w:rPr>
        <w:t xml:space="preserve"> </w:t>
      </w:r>
      <w:hyperlink r:id="rId10" w:history="1">
        <w:proofErr w:type="spellStart"/>
        <w:r w:rsidR="001B4DB0" w:rsidRPr="0043538D">
          <w:rPr>
            <w:rStyle w:val="Hyperlink"/>
            <w:sz w:val="22"/>
            <w:szCs w:val="22"/>
            <w:lang w:val="pt-BR"/>
          </w:rPr>
          <w:t>Association</w:t>
        </w:r>
        <w:proofErr w:type="spellEnd"/>
        <w:r w:rsidR="001B4DB0" w:rsidRPr="0043538D">
          <w:rPr>
            <w:rStyle w:val="Hyperlink"/>
            <w:sz w:val="22"/>
            <w:szCs w:val="22"/>
            <w:lang w:val="pt-BR"/>
          </w:rPr>
          <w:t xml:space="preserve"> of Social </w:t>
        </w:r>
        <w:proofErr w:type="spellStart"/>
        <w:r w:rsidR="001B4DB0" w:rsidRPr="0043538D">
          <w:rPr>
            <w:rStyle w:val="Hyperlink"/>
            <w:sz w:val="22"/>
            <w:szCs w:val="22"/>
            <w:lang w:val="pt-BR"/>
          </w:rPr>
          <w:t>Anthropologists</w:t>
        </w:r>
        <w:proofErr w:type="spellEnd"/>
        <w:r w:rsidR="001B4DB0" w:rsidRPr="0043538D">
          <w:rPr>
            <w:rStyle w:val="Hyperlink"/>
            <w:sz w:val="22"/>
            <w:szCs w:val="22"/>
            <w:lang w:val="pt-BR"/>
          </w:rPr>
          <w:t xml:space="preserve"> (ASA)</w:t>
        </w:r>
      </w:hyperlink>
      <w:r w:rsidRPr="0043538D">
        <w:rPr>
          <w:sz w:val="22"/>
          <w:szCs w:val="22"/>
          <w:lang w:val="pt-BR"/>
        </w:rPr>
        <w:t xml:space="preserve"> </w:t>
      </w:r>
      <w:r w:rsidR="007B37B3" w:rsidRPr="0043538D">
        <w:rPr>
          <w:sz w:val="22"/>
          <w:szCs w:val="22"/>
          <w:lang w:val="pt-BR"/>
        </w:rPr>
        <w:t>.</w:t>
      </w:r>
    </w:p>
    <w:p w14:paraId="27C608BC" w14:textId="6DB6EDDC" w:rsidR="00D306D5" w:rsidRPr="0043538D" w:rsidRDefault="0043538D" w:rsidP="00856168">
      <w:pPr>
        <w:pStyle w:val="Ttulo1"/>
        <w:rPr>
          <w:color w:val="000000" w:themeColor="text1"/>
          <w:lang w:val="pt-BR"/>
        </w:rPr>
      </w:pPr>
      <w:bookmarkStart w:id="20" w:name="_Toc172745073"/>
      <w:r w:rsidRPr="0043538D">
        <w:rPr>
          <w:lang w:val="pt-BR"/>
        </w:rPr>
        <w:t>Declaração de disponibilidade de dados e Ciência Aberta</w:t>
      </w:r>
      <w:bookmarkEnd w:id="20"/>
    </w:p>
    <w:p w14:paraId="22FACEF8" w14:textId="77777777" w:rsidR="00B86BE6" w:rsidRPr="00B86BE6" w:rsidRDefault="00B86BE6" w:rsidP="00B86BE6">
      <w:pPr>
        <w:pStyle w:val="Default"/>
        <w:spacing w:after="200" w:line="276" w:lineRule="auto"/>
        <w:rPr>
          <w:rFonts w:asciiTheme="minorHAnsi" w:eastAsia="Times New Roman" w:hAnsiTheme="minorHAnsi" w:cstheme="minorHAnsi"/>
          <w:color w:val="000000" w:themeColor="text1"/>
          <w:sz w:val="22"/>
          <w:szCs w:val="22"/>
          <w:lang w:val="pt-BR" w:eastAsia="en-GB"/>
        </w:rPr>
      </w:pPr>
      <w:r w:rsidRPr="00B86BE6">
        <w:rPr>
          <w:rFonts w:asciiTheme="minorHAnsi" w:eastAsia="Times New Roman" w:hAnsiTheme="minorHAnsi" w:cstheme="minorHAnsi"/>
          <w:color w:val="000000" w:themeColor="text1"/>
          <w:sz w:val="22"/>
          <w:szCs w:val="22"/>
          <w:lang w:val="pt-BR" w:eastAsia="en-GB"/>
        </w:rPr>
        <w:t xml:space="preserve">A </w:t>
      </w:r>
      <w:r w:rsidRPr="00B86BE6">
        <w:rPr>
          <w:rFonts w:asciiTheme="minorHAnsi" w:eastAsia="Times New Roman" w:hAnsiTheme="minorHAnsi" w:cstheme="minorHAnsi"/>
          <w:i/>
          <w:iCs/>
          <w:color w:val="000000" w:themeColor="text1"/>
          <w:sz w:val="22"/>
          <w:szCs w:val="22"/>
          <w:lang w:val="pt-BR" w:eastAsia="en-GB"/>
        </w:rPr>
        <w:t>International Journal of Primatology</w:t>
      </w:r>
      <w:r w:rsidRPr="00B86BE6">
        <w:rPr>
          <w:rFonts w:asciiTheme="minorHAnsi" w:eastAsia="Times New Roman" w:hAnsiTheme="minorHAnsi" w:cstheme="minorHAnsi"/>
          <w:color w:val="000000" w:themeColor="text1"/>
          <w:sz w:val="22"/>
          <w:szCs w:val="22"/>
          <w:lang w:val="pt-BR" w:eastAsia="en-GB"/>
        </w:rPr>
        <w:t xml:space="preserve"> incentiva os autores a disponibilizarem os dados que sustentam seus resultados, de preferência por meio de um repositório apropriado. O Material Suplementar Eletrônico é uma alternativa. O compartilhamento de dados permite que outras pessoas verifiquem as suas análises e ampliem o seu estudo. Os autores que enviam um manuscrito à </w:t>
      </w:r>
      <w:r w:rsidRPr="00B86BE6">
        <w:rPr>
          <w:rFonts w:asciiTheme="minorHAnsi" w:eastAsia="Times New Roman" w:hAnsiTheme="minorHAnsi" w:cstheme="minorHAnsi"/>
          <w:i/>
          <w:iCs/>
          <w:color w:val="000000" w:themeColor="text1"/>
          <w:sz w:val="22"/>
          <w:szCs w:val="22"/>
          <w:lang w:val="pt-BR" w:eastAsia="en-GB"/>
        </w:rPr>
        <w:t xml:space="preserve">International Journal of </w:t>
      </w:r>
      <w:r w:rsidRPr="00B86BE6">
        <w:rPr>
          <w:rFonts w:asciiTheme="minorHAnsi" w:eastAsia="Times New Roman" w:hAnsiTheme="minorHAnsi" w:cstheme="minorHAnsi"/>
          <w:i/>
          <w:iCs/>
          <w:color w:val="000000" w:themeColor="text1"/>
          <w:sz w:val="22"/>
          <w:szCs w:val="22"/>
          <w:lang w:val="pt-BR" w:eastAsia="en-GB"/>
        </w:rPr>
        <w:lastRenderedPageBreak/>
        <w:t>Primatology</w:t>
      </w:r>
      <w:r w:rsidRPr="00B86BE6">
        <w:rPr>
          <w:rFonts w:asciiTheme="minorHAnsi" w:eastAsia="Times New Roman" w:hAnsiTheme="minorHAnsi" w:cstheme="minorHAnsi"/>
          <w:color w:val="000000" w:themeColor="text1"/>
          <w:sz w:val="22"/>
          <w:szCs w:val="22"/>
          <w:lang w:val="pt-BR" w:eastAsia="en-GB"/>
        </w:rPr>
        <w:t xml:space="preserve"> não precisam tornar seus dados públicos, mas devem indicar se disponibilizarão seus dados a outros pesquisadores na seção “Disponibilidade de dados” do manuscrito. </w:t>
      </w:r>
    </w:p>
    <w:p w14:paraId="0AE2B4C6" w14:textId="77777777" w:rsidR="00B86BE6" w:rsidRPr="00B86BE6" w:rsidRDefault="00B86BE6" w:rsidP="00B86BE6">
      <w:pPr>
        <w:pStyle w:val="Default"/>
        <w:spacing w:after="200" w:line="276" w:lineRule="auto"/>
        <w:rPr>
          <w:rFonts w:asciiTheme="minorHAnsi" w:eastAsia="Times New Roman" w:hAnsiTheme="minorHAnsi" w:cstheme="minorHAnsi"/>
          <w:color w:val="000000" w:themeColor="text1"/>
          <w:sz w:val="22"/>
          <w:szCs w:val="22"/>
          <w:lang w:val="pt-BR" w:eastAsia="en-GB"/>
        </w:rPr>
      </w:pPr>
      <w:r w:rsidRPr="00B86BE6">
        <w:rPr>
          <w:rFonts w:asciiTheme="minorHAnsi" w:eastAsia="Times New Roman" w:hAnsiTheme="minorHAnsi" w:cstheme="minorHAnsi"/>
          <w:color w:val="000000" w:themeColor="text1"/>
          <w:sz w:val="22"/>
          <w:szCs w:val="22"/>
          <w:lang w:val="pt-BR" w:eastAsia="en-GB"/>
        </w:rPr>
        <w:t>Há circunstâncias em que não é possível ou aconselhável compartilhar todos ou quaisquer dados e materiais publicamente, incluindo dados de participantes humanos ou a localização de espécies ameaçadas de extinção. Os autores podem incluir uma explicação de tais circunstâncias em seu manuscrito.</w:t>
      </w:r>
    </w:p>
    <w:p w14:paraId="53FA2BF8" w14:textId="363DB7A5" w:rsidR="00AD4E12" w:rsidRPr="0043538D" w:rsidRDefault="00B86BE6" w:rsidP="00B86BE6">
      <w:pPr>
        <w:pStyle w:val="Default"/>
        <w:spacing w:after="200" w:line="276" w:lineRule="auto"/>
        <w:rPr>
          <w:rFonts w:asciiTheme="minorHAnsi" w:hAnsiTheme="minorHAnsi" w:cstheme="minorHAnsi"/>
          <w:color w:val="000000" w:themeColor="text1"/>
          <w:sz w:val="22"/>
          <w:szCs w:val="22"/>
          <w:lang w:val="pt-BR"/>
        </w:rPr>
      </w:pPr>
      <w:r w:rsidRPr="00B86BE6">
        <w:rPr>
          <w:rFonts w:asciiTheme="minorHAnsi" w:eastAsia="Times New Roman" w:hAnsiTheme="minorHAnsi" w:cstheme="minorHAnsi"/>
          <w:color w:val="000000" w:themeColor="text1"/>
          <w:sz w:val="22"/>
          <w:szCs w:val="22"/>
          <w:lang w:val="pt-BR" w:eastAsia="en-GB"/>
        </w:rPr>
        <w:t>As declarações de disponibilidade de dados podem assumir uma das seguintes formas (ou uma combinação de mais de uma, se necessário, para vários conjuntos de dados)</w:t>
      </w:r>
      <w:r w:rsidR="00AD4E12" w:rsidRPr="0043538D">
        <w:rPr>
          <w:rFonts w:asciiTheme="minorHAnsi" w:hAnsiTheme="minorHAnsi" w:cstheme="minorHAnsi"/>
          <w:color w:val="000000" w:themeColor="text1"/>
          <w:sz w:val="22"/>
          <w:szCs w:val="22"/>
          <w:lang w:val="pt-BR"/>
        </w:rPr>
        <w:t>:</w:t>
      </w:r>
    </w:p>
    <w:p w14:paraId="2F98BE9D" w14:textId="678E4D28" w:rsidR="00B86BE6" w:rsidRPr="00B86BE6" w:rsidRDefault="00B86BE6" w:rsidP="00B86BE6">
      <w:pPr>
        <w:pStyle w:val="Default"/>
        <w:numPr>
          <w:ilvl w:val="0"/>
          <w:numId w:val="30"/>
        </w:numPr>
        <w:spacing w:line="276" w:lineRule="auto"/>
        <w:rPr>
          <w:rFonts w:asciiTheme="minorHAnsi" w:hAnsiTheme="minorHAnsi" w:cstheme="minorHAnsi"/>
          <w:color w:val="000000" w:themeColor="text1"/>
          <w:sz w:val="22"/>
          <w:szCs w:val="22"/>
          <w:lang w:val="pt-BR"/>
        </w:rPr>
      </w:pPr>
      <w:r w:rsidRPr="00B86BE6">
        <w:rPr>
          <w:rFonts w:asciiTheme="minorHAnsi" w:hAnsiTheme="minorHAnsi" w:cstheme="minorHAnsi"/>
          <w:color w:val="000000" w:themeColor="text1"/>
          <w:sz w:val="22"/>
          <w:szCs w:val="22"/>
          <w:lang w:val="pt-BR"/>
        </w:rPr>
        <w:t>Os conjuntos de dados gerados e/ou analisados durante o presente estudo estão disponíveis no repositório [NOME], [INSERIR LINK DA WEB PARA OS CONJUNTOS DE DADOS].</w:t>
      </w:r>
    </w:p>
    <w:p w14:paraId="11D554F8" w14:textId="5932ED9E" w:rsidR="00B86BE6" w:rsidRPr="00B86BE6" w:rsidRDefault="00B86BE6" w:rsidP="00B86BE6">
      <w:pPr>
        <w:pStyle w:val="Default"/>
        <w:numPr>
          <w:ilvl w:val="0"/>
          <w:numId w:val="30"/>
        </w:numPr>
        <w:spacing w:line="276" w:lineRule="auto"/>
        <w:rPr>
          <w:rFonts w:asciiTheme="minorHAnsi" w:hAnsiTheme="minorHAnsi" w:cstheme="minorHAnsi"/>
          <w:color w:val="000000" w:themeColor="text1"/>
          <w:sz w:val="22"/>
          <w:szCs w:val="22"/>
          <w:lang w:val="pt-BR"/>
        </w:rPr>
      </w:pPr>
      <w:r w:rsidRPr="00B86BE6">
        <w:rPr>
          <w:rFonts w:asciiTheme="minorHAnsi" w:hAnsiTheme="minorHAnsi" w:cstheme="minorHAnsi"/>
          <w:color w:val="000000" w:themeColor="text1"/>
          <w:sz w:val="22"/>
          <w:szCs w:val="22"/>
          <w:lang w:val="pt-BR"/>
        </w:rPr>
        <w:t>Os conjuntos de dados gerados e/ou analisados durante o presente estudo não estão disponíveis publicamente devido à [RAZÃO PELA QUAL OS DADOS NÃO SÃO PÚBLICOS], mas podem ser obtidos do autor correspondente mediante solicitação razoável.</w:t>
      </w:r>
    </w:p>
    <w:p w14:paraId="40296FF5" w14:textId="11D2AA6E" w:rsidR="00B86BE6" w:rsidRPr="00B86BE6" w:rsidRDefault="00B86BE6" w:rsidP="00B86BE6">
      <w:pPr>
        <w:pStyle w:val="Default"/>
        <w:numPr>
          <w:ilvl w:val="0"/>
          <w:numId w:val="30"/>
        </w:numPr>
        <w:spacing w:line="276" w:lineRule="auto"/>
        <w:rPr>
          <w:rFonts w:asciiTheme="minorHAnsi" w:hAnsiTheme="minorHAnsi" w:cstheme="minorHAnsi"/>
          <w:color w:val="000000" w:themeColor="text1"/>
          <w:sz w:val="22"/>
          <w:szCs w:val="22"/>
          <w:lang w:val="pt-BR"/>
        </w:rPr>
      </w:pPr>
      <w:r w:rsidRPr="00B86BE6">
        <w:rPr>
          <w:rFonts w:asciiTheme="minorHAnsi" w:hAnsiTheme="minorHAnsi" w:cstheme="minorHAnsi"/>
          <w:color w:val="000000" w:themeColor="text1"/>
          <w:sz w:val="22"/>
          <w:szCs w:val="22"/>
          <w:lang w:val="pt-BR"/>
        </w:rPr>
        <w:t>Os conjuntos de dados gerados e/ou analisados durante o presente estudo estão disponíveis para o autor correspondente mediante solicitação razoável.</w:t>
      </w:r>
    </w:p>
    <w:p w14:paraId="10B8D6E2" w14:textId="59E1043E" w:rsidR="00B86BE6" w:rsidRPr="00B86BE6" w:rsidRDefault="00B86BE6" w:rsidP="00B86BE6">
      <w:pPr>
        <w:pStyle w:val="Default"/>
        <w:numPr>
          <w:ilvl w:val="0"/>
          <w:numId w:val="30"/>
        </w:numPr>
        <w:spacing w:line="276" w:lineRule="auto"/>
        <w:rPr>
          <w:rFonts w:asciiTheme="minorHAnsi" w:hAnsiTheme="minorHAnsi" w:cstheme="minorHAnsi"/>
          <w:color w:val="000000" w:themeColor="text1"/>
          <w:sz w:val="22"/>
          <w:szCs w:val="22"/>
          <w:lang w:val="pt-BR"/>
        </w:rPr>
      </w:pPr>
      <w:r w:rsidRPr="00B86BE6">
        <w:rPr>
          <w:rFonts w:asciiTheme="minorHAnsi" w:hAnsiTheme="minorHAnsi" w:cstheme="minorHAnsi"/>
          <w:color w:val="000000" w:themeColor="text1"/>
          <w:sz w:val="22"/>
          <w:szCs w:val="22"/>
          <w:lang w:val="pt-BR"/>
        </w:rPr>
        <w:t>O compartilhamento de dados não se aplica a este artigo, pois nenhum conjunto de dados foi gerado ou analisado durante o presente estudo.</w:t>
      </w:r>
    </w:p>
    <w:p w14:paraId="1E185D84" w14:textId="286CA6E6" w:rsidR="00B86BE6" w:rsidRPr="00B86BE6" w:rsidRDefault="00B86BE6" w:rsidP="00B86BE6">
      <w:pPr>
        <w:pStyle w:val="Default"/>
        <w:numPr>
          <w:ilvl w:val="0"/>
          <w:numId w:val="30"/>
        </w:numPr>
        <w:spacing w:line="276" w:lineRule="auto"/>
        <w:rPr>
          <w:rFonts w:asciiTheme="minorHAnsi" w:hAnsiTheme="minorHAnsi" w:cstheme="minorHAnsi"/>
          <w:color w:val="000000" w:themeColor="text1"/>
          <w:sz w:val="22"/>
          <w:szCs w:val="22"/>
          <w:lang w:val="pt-BR"/>
        </w:rPr>
      </w:pPr>
      <w:r w:rsidRPr="00B86BE6">
        <w:rPr>
          <w:rFonts w:asciiTheme="minorHAnsi" w:hAnsiTheme="minorHAnsi" w:cstheme="minorHAnsi"/>
          <w:color w:val="000000" w:themeColor="text1"/>
          <w:sz w:val="22"/>
          <w:szCs w:val="22"/>
          <w:lang w:val="pt-BR"/>
        </w:rPr>
        <w:t>Todos os dados gerados ou analisados durante este estudo estão incluídos nesse artigo [e em seus arquivos de informações suplementares].</w:t>
      </w:r>
    </w:p>
    <w:p w14:paraId="63C89B04" w14:textId="6B4BA05E" w:rsidR="00AD4E12" w:rsidRPr="0043538D" w:rsidRDefault="00B86BE6" w:rsidP="00B86BE6">
      <w:pPr>
        <w:pStyle w:val="Default"/>
        <w:numPr>
          <w:ilvl w:val="0"/>
          <w:numId w:val="30"/>
        </w:numPr>
        <w:spacing w:line="276" w:lineRule="auto"/>
        <w:rPr>
          <w:rFonts w:asciiTheme="minorHAnsi" w:hAnsiTheme="minorHAnsi" w:cstheme="minorHAnsi"/>
          <w:color w:val="000000" w:themeColor="text1"/>
          <w:sz w:val="22"/>
          <w:szCs w:val="22"/>
          <w:lang w:val="pt-BR"/>
        </w:rPr>
      </w:pPr>
      <w:r w:rsidRPr="00B86BE6">
        <w:rPr>
          <w:rFonts w:asciiTheme="minorHAnsi" w:hAnsiTheme="minorHAnsi" w:cstheme="minorHAnsi"/>
          <w:color w:val="000000" w:themeColor="text1"/>
          <w:sz w:val="22"/>
          <w:szCs w:val="22"/>
          <w:lang w:val="pt-BR"/>
        </w:rPr>
        <w:t>Os dados que sustentam as conclusões desse estudo estão disponíveis em [nome de terceiros], mas há restrições quanto à disponibilidade desses dados, que foram usados sob licença para o estudo atual e, portanto, não estão disponíveis publicamente. Entretanto, os dados estão disponíveis para os autores mediante solicitação razoável e com a permissão de [nome de terceiros].</w:t>
      </w:r>
    </w:p>
    <w:p w14:paraId="21EFD52D" w14:textId="77777777" w:rsidR="00AD4E12" w:rsidRPr="0043538D" w:rsidRDefault="00AD4E12" w:rsidP="00856168">
      <w:pPr>
        <w:pStyle w:val="Default"/>
        <w:spacing w:line="276" w:lineRule="auto"/>
        <w:jc w:val="both"/>
        <w:rPr>
          <w:rFonts w:asciiTheme="minorHAnsi" w:hAnsiTheme="minorHAnsi" w:cstheme="minorHAnsi"/>
          <w:color w:val="000000" w:themeColor="text1"/>
          <w:sz w:val="22"/>
          <w:szCs w:val="22"/>
          <w:lang w:val="pt-BR"/>
        </w:rPr>
      </w:pPr>
    </w:p>
    <w:p w14:paraId="4834C4F9" w14:textId="77777777" w:rsidR="003B05E4" w:rsidRPr="003B05E4" w:rsidRDefault="003B05E4" w:rsidP="003B05E4">
      <w:pPr>
        <w:pStyle w:val="SemEspaamento"/>
        <w:spacing w:after="200" w:line="276" w:lineRule="auto"/>
        <w:rPr>
          <w:rFonts w:asciiTheme="minorHAnsi" w:eastAsiaTheme="majorEastAsia" w:hAnsiTheme="minorHAnsi" w:cstheme="minorHAnsi"/>
          <w:color w:val="000000" w:themeColor="text1"/>
          <w:sz w:val="22"/>
          <w:szCs w:val="22"/>
          <w:lang w:val="pt-BR" w:eastAsia="en-US"/>
        </w:rPr>
      </w:pPr>
      <w:r w:rsidRPr="003B05E4">
        <w:rPr>
          <w:rFonts w:asciiTheme="minorHAnsi" w:eastAsiaTheme="majorEastAsia" w:hAnsiTheme="minorHAnsi" w:cstheme="minorHAnsi"/>
          <w:color w:val="000000" w:themeColor="text1"/>
          <w:sz w:val="22"/>
          <w:szCs w:val="22"/>
          <w:lang w:val="pt-BR" w:eastAsia="en-US"/>
        </w:rPr>
        <w:t>Esses requisitos seguem a Política de Dados de Pesquisa Tipo 3 da Springer Nature (para ciências da vida).</w:t>
      </w:r>
    </w:p>
    <w:p w14:paraId="2B755D66" w14:textId="77777777" w:rsidR="003B05E4" w:rsidRPr="003B05E4" w:rsidRDefault="003B05E4" w:rsidP="003B05E4">
      <w:pPr>
        <w:pStyle w:val="SemEspaamento"/>
        <w:spacing w:after="200" w:line="276" w:lineRule="auto"/>
        <w:rPr>
          <w:rFonts w:asciiTheme="minorHAnsi" w:eastAsiaTheme="majorEastAsia" w:hAnsiTheme="minorHAnsi" w:cstheme="minorHAnsi"/>
          <w:color w:val="000000" w:themeColor="text1"/>
          <w:sz w:val="22"/>
          <w:szCs w:val="22"/>
          <w:lang w:val="pt-BR" w:eastAsia="en-US"/>
        </w:rPr>
      </w:pPr>
      <w:r w:rsidRPr="003B05E4">
        <w:rPr>
          <w:rFonts w:asciiTheme="minorHAnsi" w:eastAsiaTheme="majorEastAsia" w:hAnsiTheme="minorHAnsi" w:cstheme="minorHAnsi"/>
          <w:color w:val="000000" w:themeColor="text1"/>
          <w:sz w:val="22"/>
          <w:szCs w:val="22"/>
          <w:lang w:val="pt-BR" w:eastAsia="en-US"/>
        </w:rPr>
        <w:t xml:space="preserve">Para incentivar e celebrar a Ciência Aberta, os artigos aceitos pela </w:t>
      </w:r>
      <w:r w:rsidRPr="003B05E4">
        <w:rPr>
          <w:rFonts w:asciiTheme="minorHAnsi" w:eastAsiaTheme="majorEastAsia" w:hAnsiTheme="minorHAnsi" w:cstheme="minorHAnsi"/>
          <w:i/>
          <w:iCs/>
          <w:color w:val="000000" w:themeColor="text1"/>
          <w:sz w:val="22"/>
          <w:szCs w:val="22"/>
          <w:lang w:val="pt-BR" w:eastAsia="en-US"/>
        </w:rPr>
        <w:t>International Journal of Primatology</w:t>
      </w:r>
      <w:r w:rsidRPr="003B05E4">
        <w:rPr>
          <w:rFonts w:asciiTheme="minorHAnsi" w:eastAsiaTheme="majorEastAsia" w:hAnsiTheme="minorHAnsi" w:cstheme="minorHAnsi"/>
          <w:color w:val="000000" w:themeColor="text1"/>
          <w:sz w:val="22"/>
          <w:szCs w:val="22"/>
          <w:lang w:val="pt-BR" w:eastAsia="en-US"/>
        </w:rPr>
        <w:t xml:space="preserve"> são elegíveis para receber </w:t>
      </w:r>
      <w:r w:rsidRPr="003B05E4">
        <w:rPr>
          <w:rFonts w:asciiTheme="minorHAnsi" w:eastAsiaTheme="majorEastAsia" w:hAnsiTheme="minorHAnsi" w:cstheme="minorHAnsi"/>
          <w:b/>
          <w:bCs/>
          <w:color w:val="000000" w:themeColor="text1"/>
          <w:sz w:val="22"/>
          <w:szCs w:val="22"/>
          <w:lang w:val="pt-BR" w:eastAsia="en-US"/>
        </w:rPr>
        <w:t>selos que reconhecem práticas científicas abertas</w:t>
      </w:r>
      <w:r w:rsidRPr="003B05E4">
        <w:rPr>
          <w:rFonts w:asciiTheme="minorHAnsi" w:eastAsiaTheme="majorEastAsia" w:hAnsiTheme="minorHAnsi" w:cstheme="minorHAnsi"/>
          <w:color w:val="000000" w:themeColor="text1"/>
          <w:sz w:val="22"/>
          <w:szCs w:val="22"/>
          <w:lang w:val="pt-BR" w:eastAsia="en-US"/>
        </w:rPr>
        <w:t xml:space="preserve">: dados publicamente disponíveis e material publicamente disponível. </w:t>
      </w:r>
      <w:r w:rsidRPr="003B05E4">
        <w:rPr>
          <w:rFonts w:asciiTheme="minorHAnsi" w:eastAsiaTheme="majorEastAsia" w:hAnsiTheme="minorHAnsi" w:cstheme="minorHAnsi"/>
          <w:color w:val="000000" w:themeColor="text1"/>
          <w:sz w:val="22"/>
          <w:szCs w:val="22"/>
          <w:lang w:val="en-US" w:eastAsia="en-US"/>
        </w:rPr>
        <w:t xml:space="preserve">Leia </w:t>
      </w:r>
      <w:proofErr w:type="spellStart"/>
      <w:r w:rsidRPr="003B05E4">
        <w:rPr>
          <w:rFonts w:asciiTheme="minorHAnsi" w:eastAsiaTheme="majorEastAsia" w:hAnsiTheme="minorHAnsi" w:cstheme="minorHAnsi"/>
          <w:color w:val="000000" w:themeColor="text1"/>
          <w:sz w:val="22"/>
          <w:szCs w:val="22"/>
          <w:lang w:val="en-US" w:eastAsia="en-US"/>
        </w:rPr>
        <w:t>mais</w:t>
      </w:r>
      <w:proofErr w:type="spellEnd"/>
      <w:r w:rsidRPr="003B05E4">
        <w:rPr>
          <w:rFonts w:asciiTheme="minorHAnsi" w:eastAsiaTheme="majorEastAsia" w:hAnsiTheme="minorHAnsi" w:cstheme="minorHAnsi"/>
          <w:color w:val="000000" w:themeColor="text1"/>
          <w:sz w:val="22"/>
          <w:szCs w:val="22"/>
          <w:lang w:val="en-US" w:eastAsia="en-US"/>
        </w:rPr>
        <w:t xml:space="preserve"> </w:t>
      </w:r>
      <w:proofErr w:type="spellStart"/>
      <w:r w:rsidRPr="003B05E4">
        <w:rPr>
          <w:rFonts w:asciiTheme="minorHAnsi" w:eastAsiaTheme="majorEastAsia" w:hAnsiTheme="minorHAnsi" w:cstheme="minorHAnsi"/>
          <w:color w:val="000000" w:themeColor="text1"/>
          <w:sz w:val="22"/>
          <w:szCs w:val="22"/>
          <w:lang w:val="en-US" w:eastAsia="en-US"/>
        </w:rPr>
        <w:t>sobre</w:t>
      </w:r>
      <w:proofErr w:type="spellEnd"/>
      <w:r w:rsidRPr="003B05E4">
        <w:rPr>
          <w:rFonts w:asciiTheme="minorHAnsi" w:eastAsiaTheme="majorEastAsia" w:hAnsiTheme="minorHAnsi" w:cstheme="minorHAnsi"/>
          <w:color w:val="000000" w:themeColor="text1"/>
          <w:sz w:val="22"/>
          <w:szCs w:val="22"/>
          <w:lang w:val="en-US" w:eastAsia="en-US"/>
        </w:rPr>
        <w:t xml:space="preserve"> </w:t>
      </w:r>
      <w:proofErr w:type="spellStart"/>
      <w:r w:rsidRPr="003B05E4">
        <w:rPr>
          <w:rFonts w:asciiTheme="minorHAnsi" w:eastAsiaTheme="majorEastAsia" w:hAnsiTheme="minorHAnsi" w:cstheme="minorHAnsi"/>
          <w:color w:val="000000" w:themeColor="text1"/>
          <w:sz w:val="22"/>
          <w:szCs w:val="22"/>
          <w:lang w:val="en-US" w:eastAsia="en-US"/>
        </w:rPr>
        <w:t>os</w:t>
      </w:r>
      <w:proofErr w:type="spellEnd"/>
      <w:r w:rsidRPr="003B05E4">
        <w:rPr>
          <w:rFonts w:asciiTheme="minorHAnsi" w:eastAsiaTheme="majorEastAsia" w:hAnsiTheme="minorHAnsi" w:cstheme="minorHAnsi"/>
          <w:color w:val="000000" w:themeColor="text1"/>
          <w:sz w:val="22"/>
          <w:szCs w:val="22"/>
          <w:lang w:val="en-US" w:eastAsia="en-US"/>
        </w:rPr>
        <w:t xml:space="preserve"> </w:t>
      </w:r>
      <w:proofErr w:type="spellStart"/>
      <w:r w:rsidRPr="003B05E4">
        <w:rPr>
          <w:rFonts w:asciiTheme="minorHAnsi" w:eastAsiaTheme="majorEastAsia" w:hAnsiTheme="minorHAnsi" w:cstheme="minorHAnsi"/>
          <w:color w:val="000000" w:themeColor="text1"/>
          <w:sz w:val="22"/>
          <w:szCs w:val="22"/>
          <w:lang w:val="en-US" w:eastAsia="en-US"/>
        </w:rPr>
        <w:t>selos</w:t>
      </w:r>
      <w:proofErr w:type="spellEnd"/>
      <w:r w:rsidRPr="003B05E4">
        <w:rPr>
          <w:rFonts w:asciiTheme="minorHAnsi" w:eastAsiaTheme="majorEastAsia" w:hAnsiTheme="minorHAnsi" w:cstheme="minorHAnsi"/>
          <w:color w:val="000000" w:themeColor="text1"/>
          <w:sz w:val="22"/>
          <w:szCs w:val="22"/>
          <w:lang w:val="en-US" w:eastAsia="en-US"/>
        </w:rPr>
        <w:t xml:space="preserve"> em </w:t>
      </w:r>
      <w:proofErr w:type="spellStart"/>
      <w:r w:rsidRPr="003B05E4">
        <w:rPr>
          <w:rFonts w:asciiTheme="minorHAnsi" w:eastAsiaTheme="majorEastAsia" w:hAnsiTheme="minorHAnsi" w:cstheme="minorHAnsi"/>
          <w:color w:val="000000" w:themeColor="text1"/>
          <w:sz w:val="22"/>
          <w:szCs w:val="22"/>
          <w:lang w:val="en-US" w:eastAsia="en-US"/>
        </w:rPr>
        <w:t>nosso</w:t>
      </w:r>
      <w:proofErr w:type="spellEnd"/>
      <w:r w:rsidRPr="003B05E4">
        <w:rPr>
          <w:rFonts w:asciiTheme="minorHAnsi" w:eastAsiaTheme="majorEastAsia" w:hAnsiTheme="minorHAnsi" w:cstheme="minorHAnsi"/>
          <w:color w:val="000000" w:themeColor="text1"/>
          <w:sz w:val="22"/>
          <w:szCs w:val="22"/>
          <w:lang w:val="en-US" w:eastAsia="en-US"/>
        </w:rPr>
        <w:t xml:space="preserve"> editorial 'Changes and clarifications to the policies of the </w:t>
      </w:r>
      <w:r w:rsidRPr="003B05E4">
        <w:rPr>
          <w:rFonts w:asciiTheme="minorHAnsi" w:eastAsiaTheme="majorEastAsia" w:hAnsiTheme="minorHAnsi" w:cstheme="minorHAnsi"/>
          <w:i/>
          <w:iCs/>
          <w:color w:val="000000" w:themeColor="text1"/>
          <w:sz w:val="22"/>
          <w:szCs w:val="22"/>
          <w:lang w:val="en-US" w:eastAsia="en-US"/>
        </w:rPr>
        <w:t>International Journal of Primatology</w:t>
      </w:r>
      <w:r w:rsidRPr="003B05E4">
        <w:rPr>
          <w:rFonts w:asciiTheme="minorHAnsi" w:eastAsiaTheme="majorEastAsia" w:hAnsiTheme="minorHAnsi" w:cstheme="minorHAnsi"/>
          <w:color w:val="000000" w:themeColor="text1"/>
          <w:sz w:val="22"/>
          <w:szCs w:val="22"/>
          <w:lang w:val="en-US" w:eastAsia="en-US"/>
        </w:rPr>
        <w:t xml:space="preserve"> to promote transparency and open communication' (Setchell et al., 2016. </w:t>
      </w:r>
      <w:r w:rsidRPr="003B05E4">
        <w:rPr>
          <w:rFonts w:asciiTheme="minorHAnsi" w:eastAsiaTheme="majorEastAsia" w:hAnsiTheme="minorHAnsi" w:cstheme="minorHAnsi"/>
          <w:color w:val="000000" w:themeColor="text1"/>
          <w:sz w:val="22"/>
          <w:szCs w:val="22"/>
          <w:lang w:val="pt-BR" w:eastAsia="en-US"/>
        </w:rPr>
        <w:t>DOI: 10.1007/s10764-016-9925-x). Você também pode encontrar mais informações no wiki do Open Science Framework (https://osf.io/</w:t>
      </w:r>
      <w:proofErr w:type="spellStart"/>
      <w:r w:rsidRPr="003B05E4">
        <w:rPr>
          <w:rFonts w:asciiTheme="minorHAnsi" w:eastAsiaTheme="majorEastAsia" w:hAnsiTheme="minorHAnsi" w:cstheme="minorHAnsi"/>
          <w:color w:val="000000" w:themeColor="text1"/>
          <w:sz w:val="22"/>
          <w:szCs w:val="22"/>
          <w:lang w:val="pt-BR" w:eastAsia="en-US"/>
        </w:rPr>
        <w:t>tvyxz</w:t>
      </w:r>
      <w:proofErr w:type="spellEnd"/>
      <w:r w:rsidRPr="003B05E4">
        <w:rPr>
          <w:rFonts w:asciiTheme="minorHAnsi" w:eastAsiaTheme="majorEastAsia" w:hAnsiTheme="minorHAnsi" w:cstheme="minorHAnsi"/>
          <w:color w:val="000000" w:themeColor="text1"/>
          <w:sz w:val="22"/>
          <w:szCs w:val="22"/>
          <w:lang w:val="pt-BR" w:eastAsia="en-US"/>
        </w:rPr>
        <w:t>/wiki/home).</w:t>
      </w:r>
    </w:p>
    <w:p w14:paraId="508CDCD5" w14:textId="79B8DBAB" w:rsidR="003B05E4" w:rsidRPr="003B05E4" w:rsidRDefault="003B05E4" w:rsidP="003B05E4">
      <w:pPr>
        <w:pStyle w:val="SemEspaamento"/>
        <w:spacing w:after="200" w:line="276" w:lineRule="auto"/>
        <w:rPr>
          <w:rFonts w:asciiTheme="minorHAnsi" w:eastAsiaTheme="majorEastAsia" w:hAnsiTheme="minorHAnsi" w:cstheme="minorHAnsi"/>
          <w:color w:val="000000" w:themeColor="text1"/>
          <w:sz w:val="22"/>
          <w:szCs w:val="22"/>
          <w:lang w:val="pt-BR" w:eastAsia="en-US"/>
        </w:rPr>
      </w:pPr>
      <w:r w:rsidRPr="003B05E4">
        <w:rPr>
          <w:rFonts w:asciiTheme="minorHAnsi" w:eastAsiaTheme="majorEastAsia" w:hAnsiTheme="minorHAnsi" w:cstheme="minorHAnsi"/>
          <w:color w:val="000000" w:themeColor="text1"/>
          <w:sz w:val="22"/>
          <w:szCs w:val="22"/>
          <w:lang w:val="pt-BR" w:eastAsia="en-US"/>
        </w:rPr>
        <w:t>Para solicitar selos de reconhecimento de práticas abertas, entre em contato com a Editora-</w:t>
      </w:r>
      <w:r w:rsidR="005417D7">
        <w:rPr>
          <w:rFonts w:asciiTheme="minorHAnsi" w:eastAsiaTheme="majorEastAsia" w:hAnsiTheme="minorHAnsi" w:cstheme="minorHAnsi"/>
          <w:color w:val="000000" w:themeColor="text1"/>
          <w:sz w:val="22"/>
          <w:szCs w:val="22"/>
          <w:lang w:val="pt-BR" w:eastAsia="en-US"/>
        </w:rPr>
        <w:t>C</w:t>
      </w:r>
      <w:r w:rsidRPr="003B05E4">
        <w:rPr>
          <w:rFonts w:asciiTheme="minorHAnsi" w:eastAsiaTheme="majorEastAsia" w:hAnsiTheme="minorHAnsi" w:cstheme="minorHAnsi"/>
          <w:color w:val="000000" w:themeColor="text1"/>
          <w:sz w:val="22"/>
          <w:szCs w:val="22"/>
          <w:lang w:val="pt-BR" w:eastAsia="en-US"/>
        </w:rPr>
        <w:t>hefe.</w:t>
      </w:r>
    </w:p>
    <w:p w14:paraId="39B5C8FF" w14:textId="55309896" w:rsidR="00644DBE" w:rsidRPr="0043538D" w:rsidRDefault="003B05E4" w:rsidP="003B05E4">
      <w:pPr>
        <w:pStyle w:val="SemEspaamento"/>
        <w:spacing w:after="200" w:line="276" w:lineRule="auto"/>
        <w:rPr>
          <w:rFonts w:asciiTheme="minorHAnsi" w:hAnsiTheme="minorHAnsi" w:cstheme="minorHAnsi"/>
          <w:color w:val="000000" w:themeColor="text1"/>
          <w:sz w:val="22"/>
          <w:szCs w:val="22"/>
          <w:lang w:val="pt-BR"/>
        </w:rPr>
      </w:pPr>
      <w:r w:rsidRPr="003B05E4">
        <w:rPr>
          <w:rFonts w:asciiTheme="minorHAnsi" w:eastAsiaTheme="majorEastAsia" w:hAnsiTheme="minorHAnsi" w:cstheme="minorHAnsi"/>
          <w:color w:val="000000" w:themeColor="text1"/>
          <w:sz w:val="22"/>
          <w:szCs w:val="22"/>
          <w:lang w:val="pt-BR" w:eastAsia="en-US"/>
        </w:rPr>
        <w:t>Há boas dicas sobre como aumentar a reutilização de seus dados n</w:t>
      </w:r>
      <w:r>
        <w:rPr>
          <w:rFonts w:asciiTheme="minorHAnsi" w:eastAsiaTheme="majorEastAsia" w:hAnsiTheme="minorHAnsi" w:cstheme="minorHAnsi"/>
          <w:color w:val="000000" w:themeColor="text1"/>
          <w:sz w:val="22"/>
          <w:szCs w:val="22"/>
          <w:lang w:val="pt-BR" w:eastAsia="en-US"/>
        </w:rPr>
        <w:t>o</w:t>
      </w:r>
      <w:r w:rsidRPr="003B05E4">
        <w:rPr>
          <w:rFonts w:asciiTheme="minorHAnsi" w:eastAsiaTheme="majorEastAsia" w:hAnsiTheme="minorHAnsi" w:cstheme="minorHAnsi"/>
          <w:color w:val="000000" w:themeColor="text1"/>
          <w:sz w:val="22"/>
          <w:szCs w:val="22"/>
          <w:lang w:val="pt-BR" w:eastAsia="en-US"/>
        </w:rPr>
        <w:t>s artigos</w:t>
      </w:r>
      <w:r>
        <w:rPr>
          <w:rFonts w:asciiTheme="minorHAnsi" w:eastAsiaTheme="majorEastAsia" w:hAnsiTheme="minorHAnsi" w:cstheme="minorHAnsi"/>
          <w:color w:val="000000" w:themeColor="text1"/>
          <w:sz w:val="22"/>
          <w:szCs w:val="22"/>
          <w:lang w:val="pt-BR" w:eastAsia="en-US"/>
        </w:rPr>
        <w:t xml:space="preserve"> abaixo</w:t>
      </w:r>
      <w:r w:rsidR="00644DBE" w:rsidRPr="0043538D">
        <w:rPr>
          <w:rFonts w:asciiTheme="minorHAnsi" w:hAnsiTheme="minorHAnsi" w:cstheme="minorHAnsi"/>
          <w:color w:val="000000" w:themeColor="text1"/>
          <w:sz w:val="22"/>
          <w:szCs w:val="22"/>
          <w:lang w:val="pt-BR"/>
        </w:rPr>
        <w:t xml:space="preserve">: </w:t>
      </w:r>
    </w:p>
    <w:p w14:paraId="0DECA9A5" w14:textId="052BEDCB" w:rsidR="00644DBE" w:rsidRPr="00FD5865" w:rsidRDefault="00644DBE" w:rsidP="00644DBE">
      <w:pPr>
        <w:pStyle w:val="SemEspaamento"/>
        <w:spacing w:after="200" w:line="276" w:lineRule="auto"/>
        <w:ind w:left="720"/>
        <w:rPr>
          <w:rFonts w:asciiTheme="minorHAnsi" w:hAnsiTheme="minorHAnsi" w:cstheme="minorHAnsi"/>
          <w:color w:val="000000" w:themeColor="text1"/>
          <w:sz w:val="22"/>
          <w:szCs w:val="22"/>
          <w:lang w:val="en-US"/>
        </w:rPr>
      </w:pPr>
      <w:r w:rsidRPr="00FD5865">
        <w:rPr>
          <w:rFonts w:asciiTheme="minorHAnsi" w:hAnsiTheme="minorHAnsi" w:cstheme="minorHAnsi"/>
          <w:color w:val="000000" w:themeColor="text1"/>
          <w:sz w:val="22"/>
          <w:szCs w:val="22"/>
          <w:lang w:val="en-US"/>
        </w:rPr>
        <w:t>Wilkinson </w:t>
      </w:r>
      <w:r w:rsidRPr="00FD5865">
        <w:rPr>
          <w:rFonts w:asciiTheme="minorHAnsi" w:hAnsiTheme="minorHAnsi" w:cstheme="minorHAnsi"/>
          <w:i/>
          <w:iCs/>
          <w:color w:val="000000" w:themeColor="text1"/>
          <w:sz w:val="22"/>
          <w:szCs w:val="22"/>
          <w:lang w:val="en-US"/>
        </w:rPr>
        <w:t>et al.</w:t>
      </w:r>
      <w:r w:rsidRPr="00FD5865">
        <w:rPr>
          <w:rFonts w:asciiTheme="minorHAnsi" w:hAnsiTheme="minorHAnsi" w:cstheme="minorHAnsi"/>
          <w:color w:val="000000" w:themeColor="text1"/>
          <w:sz w:val="22"/>
          <w:szCs w:val="22"/>
          <w:lang w:val="en-US"/>
        </w:rPr>
        <w:t> </w:t>
      </w:r>
      <w:r w:rsidR="003B05E4" w:rsidRPr="003B05E4">
        <w:rPr>
          <w:rFonts w:asciiTheme="minorHAnsi" w:hAnsiTheme="minorHAnsi" w:cstheme="minorHAnsi"/>
          <w:color w:val="000000" w:themeColor="text1"/>
          <w:sz w:val="22"/>
          <w:szCs w:val="22"/>
          <w:lang w:val="en-US"/>
        </w:rPr>
        <w:t>(201</w:t>
      </w:r>
      <w:r w:rsidR="003B05E4">
        <w:rPr>
          <w:rFonts w:asciiTheme="minorHAnsi" w:hAnsiTheme="minorHAnsi" w:cstheme="minorHAnsi"/>
          <w:color w:val="000000" w:themeColor="text1"/>
          <w:sz w:val="22"/>
          <w:szCs w:val="22"/>
          <w:lang w:val="en-US"/>
        </w:rPr>
        <w:t xml:space="preserve">6) </w:t>
      </w:r>
      <w:r w:rsidRPr="003B05E4">
        <w:rPr>
          <w:rFonts w:asciiTheme="minorHAnsi" w:hAnsiTheme="minorHAnsi" w:cstheme="minorHAnsi"/>
          <w:color w:val="000000" w:themeColor="text1"/>
          <w:sz w:val="22"/>
          <w:szCs w:val="22"/>
          <w:lang w:val="en-US"/>
        </w:rPr>
        <w:t>The FAIR Guiding Principles for scientific data management and stewardship. </w:t>
      </w:r>
      <w:r w:rsidRPr="00FD5865">
        <w:rPr>
          <w:rFonts w:asciiTheme="minorHAnsi" w:hAnsiTheme="minorHAnsi" w:cstheme="minorHAnsi"/>
          <w:i/>
          <w:iCs/>
          <w:color w:val="000000" w:themeColor="text1"/>
          <w:sz w:val="22"/>
          <w:szCs w:val="22"/>
          <w:lang w:val="en-US"/>
        </w:rPr>
        <w:t>Sci</w:t>
      </w:r>
      <w:r w:rsidR="003B05E4" w:rsidRPr="00FD5865">
        <w:rPr>
          <w:rFonts w:asciiTheme="minorHAnsi" w:hAnsiTheme="minorHAnsi" w:cstheme="minorHAnsi"/>
          <w:i/>
          <w:iCs/>
          <w:color w:val="000000" w:themeColor="text1"/>
          <w:sz w:val="22"/>
          <w:szCs w:val="22"/>
          <w:lang w:val="en-US"/>
        </w:rPr>
        <w:t>entific</w:t>
      </w:r>
      <w:r w:rsidRPr="00FD5865">
        <w:rPr>
          <w:rFonts w:asciiTheme="minorHAnsi" w:hAnsiTheme="minorHAnsi" w:cstheme="minorHAnsi"/>
          <w:i/>
          <w:iCs/>
          <w:color w:val="000000" w:themeColor="text1"/>
          <w:sz w:val="22"/>
          <w:szCs w:val="22"/>
          <w:lang w:val="en-US"/>
        </w:rPr>
        <w:t xml:space="preserve"> Data</w:t>
      </w:r>
      <w:r w:rsidR="003B05E4" w:rsidRPr="00FD5865">
        <w:rPr>
          <w:rFonts w:asciiTheme="minorHAnsi" w:hAnsiTheme="minorHAnsi" w:cstheme="minorHAnsi"/>
          <w:color w:val="000000" w:themeColor="text1"/>
          <w:sz w:val="22"/>
          <w:szCs w:val="22"/>
          <w:lang w:val="en-US"/>
        </w:rPr>
        <w:t>,</w:t>
      </w:r>
      <w:r w:rsidRPr="00FD5865">
        <w:rPr>
          <w:rFonts w:asciiTheme="minorHAnsi" w:hAnsiTheme="minorHAnsi" w:cstheme="minorHAnsi"/>
          <w:color w:val="000000" w:themeColor="text1"/>
          <w:sz w:val="22"/>
          <w:szCs w:val="22"/>
          <w:lang w:val="en-US"/>
        </w:rPr>
        <w:t> 3,</w:t>
      </w:r>
      <w:r w:rsidRPr="00FD5865">
        <w:rPr>
          <w:rFonts w:asciiTheme="minorHAnsi" w:hAnsiTheme="minorHAnsi" w:cstheme="minorHAnsi"/>
          <w:b/>
          <w:bCs/>
          <w:color w:val="000000" w:themeColor="text1"/>
          <w:sz w:val="22"/>
          <w:szCs w:val="22"/>
          <w:lang w:val="en-US"/>
        </w:rPr>
        <w:t> </w:t>
      </w:r>
      <w:r w:rsidRPr="00FD5865">
        <w:rPr>
          <w:rFonts w:asciiTheme="minorHAnsi" w:hAnsiTheme="minorHAnsi" w:cstheme="minorHAnsi"/>
          <w:color w:val="000000" w:themeColor="text1"/>
          <w:sz w:val="22"/>
          <w:szCs w:val="22"/>
          <w:lang w:val="en-US"/>
        </w:rPr>
        <w:t xml:space="preserve">160018. </w:t>
      </w:r>
      <w:hyperlink r:id="rId11" w:history="1">
        <w:r w:rsidRPr="00FD5865">
          <w:rPr>
            <w:rStyle w:val="Hyperlink"/>
            <w:rFonts w:asciiTheme="minorHAnsi" w:hAnsiTheme="minorHAnsi" w:cstheme="minorHAnsi"/>
            <w:color w:val="000000" w:themeColor="text1"/>
            <w:sz w:val="22"/>
            <w:szCs w:val="22"/>
            <w:lang w:val="en-US"/>
          </w:rPr>
          <w:t>https://doi.org/10.1038/sdata.2016.18</w:t>
        </w:r>
      </w:hyperlink>
    </w:p>
    <w:p w14:paraId="4B34CB99" w14:textId="42307AEA" w:rsidR="00644DBE" w:rsidRPr="0043538D" w:rsidRDefault="00644DBE" w:rsidP="00644DBE">
      <w:pPr>
        <w:pStyle w:val="SemEspaamento"/>
        <w:spacing w:after="200" w:line="276" w:lineRule="auto"/>
        <w:ind w:left="720"/>
        <w:rPr>
          <w:rFonts w:asciiTheme="minorHAnsi" w:hAnsiTheme="minorHAnsi" w:cstheme="minorHAnsi"/>
          <w:color w:val="000000" w:themeColor="text1"/>
          <w:sz w:val="22"/>
          <w:szCs w:val="22"/>
          <w:lang w:val="pt-BR"/>
        </w:rPr>
      </w:pPr>
      <w:r w:rsidRPr="00FD5865">
        <w:rPr>
          <w:rFonts w:asciiTheme="minorHAnsi" w:hAnsiTheme="minorHAnsi" w:cstheme="minorHAnsi"/>
          <w:color w:val="000000" w:themeColor="text1"/>
          <w:sz w:val="22"/>
          <w:szCs w:val="22"/>
          <w:lang w:val="en-US"/>
        </w:rPr>
        <w:lastRenderedPageBreak/>
        <w:t xml:space="preserve">White </w:t>
      </w:r>
      <w:r w:rsidRPr="00FD5865">
        <w:rPr>
          <w:rFonts w:asciiTheme="minorHAnsi" w:hAnsiTheme="minorHAnsi" w:cstheme="minorHAnsi"/>
          <w:i/>
          <w:iCs/>
          <w:color w:val="000000" w:themeColor="text1"/>
          <w:sz w:val="22"/>
          <w:szCs w:val="22"/>
          <w:lang w:val="en-US"/>
        </w:rPr>
        <w:t>et al</w:t>
      </w:r>
      <w:r w:rsidR="003B05E4" w:rsidRPr="00FD5865">
        <w:rPr>
          <w:rFonts w:asciiTheme="minorHAnsi" w:hAnsiTheme="minorHAnsi" w:cstheme="minorHAnsi"/>
          <w:i/>
          <w:iCs/>
          <w:color w:val="000000" w:themeColor="text1"/>
          <w:sz w:val="22"/>
          <w:szCs w:val="22"/>
          <w:lang w:val="en-US"/>
        </w:rPr>
        <w:t>.</w:t>
      </w:r>
      <w:r w:rsidRPr="00FD5865">
        <w:rPr>
          <w:rFonts w:asciiTheme="minorHAnsi" w:hAnsiTheme="minorHAnsi" w:cstheme="minorHAnsi"/>
          <w:color w:val="000000" w:themeColor="text1"/>
          <w:sz w:val="22"/>
          <w:szCs w:val="22"/>
          <w:lang w:val="en-US"/>
        </w:rPr>
        <w:t xml:space="preserve"> </w:t>
      </w:r>
      <w:r w:rsidR="003B05E4" w:rsidRPr="003B05E4">
        <w:rPr>
          <w:rFonts w:asciiTheme="minorHAnsi" w:hAnsiTheme="minorHAnsi" w:cstheme="minorHAnsi"/>
          <w:color w:val="000000" w:themeColor="text1"/>
          <w:sz w:val="22"/>
          <w:szCs w:val="22"/>
          <w:lang w:val="en-US"/>
        </w:rPr>
        <w:t>(</w:t>
      </w:r>
      <w:r w:rsidRPr="003B05E4">
        <w:rPr>
          <w:rFonts w:asciiTheme="minorHAnsi" w:hAnsiTheme="minorHAnsi" w:cstheme="minorHAnsi"/>
          <w:color w:val="000000" w:themeColor="text1"/>
          <w:sz w:val="22"/>
          <w:szCs w:val="22"/>
          <w:lang w:val="en-US"/>
        </w:rPr>
        <w:t>2013</w:t>
      </w:r>
      <w:r w:rsidR="003B05E4">
        <w:rPr>
          <w:rFonts w:asciiTheme="minorHAnsi" w:hAnsiTheme="minorHAnsi" w:cstheme="minorHAnsi"/>
          <w:color w:val="000000" w:themeColor="text1"/>
          <w:sz w:val="22"/>
          <w:szCs w:val="22"/>
          <w:lang w:val="en-US"/>
        </w:rPr>
        <w:t>)</w:t>
      </w:r>
      <w:r w:rsidRPr="003B05E4">
        <w:rPr>
          <w:rFonts w:asciiTheme="minorHAnsi" w:hAnsiTheme="minorHAnsi" w:cstheme="minorHAnsi"/>
          <w:color w:val="000000" w:themeColor="text1"/>
          <w:sz w:val="22"/>
          <w:szCs w:val="22"/>
          <w:lang w:val="en-US"/>
        </w:rPr>
        <w:t xml:space="preserve"> Nine simple ways to make it easier to (re)use your data. </w:t>
      </w:r>
      <w:proofErr w:type="spellStart"/>
      <w:r w:rsidRPr="003B05E4">
        <w:rPr>
          <w:rFonts w:asciiTheme="minorHAnsi" w:hAnsiTheme="minorHAnsi" w:cstheme="minorHAnsi"/>
          <w:i/>
          <w:iCs/>
          <w:color w:val="000000" w:themeColor="text1"/>
          <w:sz w:val="22"/>
          <w:szCs w:val="22"/>
          <w:lang w:val="pt-BR"/>
        </w:rPr>
        <w:t>Ideas</w:t>
      </w:r>
      <w:proofErr w:type="spellEnd"/>
      <w:r w:rsidRPr="003B05E4">
        <w:rPr>
          <w:rFonts w:asciiTheme="minorHAnsi" w:hAnsiTheme="minorHAnsi" w:cstheme="minorHAnsi"/>
          <w:i/>
          <w:iCs/>
          <w:color w:val="000000" w:themeColor="text1"/>
          <w:sz w:val="22"/>
          <w:szCs w:val="22"/>
          <w:lang w:val="pt-BR"/>
        </w:rPr>
        <w:t xml:space="preserve"> </w:t>
      </w:r>
      <w:r w:rsidR="003B05E4">
        <w:rPr>
          <w:rFonts w:asciiTheme="minorHAnsi" w:hAnsiTheme="minorHAnsi" w:cstheme="minorHAnsi"/>
          <w:i/>
          <w:iCs/>
          <w:color w:val="000000" w:themeColor="text1"/>
          <w:sz w:val="22"/>
          <w:szCs w:val="22"/>
          <w:lang w:val="pt-BR"/>
        </w:rPr>
        <w:t xml:space="preserve">in </w:t>
      </w:r>
      <w:proofErr w:type="spellStart"/>
      <w:r w:rsidRPr="003B05E4">
        <w:rPr>
          <w:rFonts w:asciiTheme="minorHAnsi" w:hAnsiTheme="minorHAnsi" w:cstheme="minorHAnsi"/>
          <w:i/>
          <w:iCs/>
          <w:color w:val="000000" w:themeColor="text1"/>
          <w:sz w:val="22"/>
          <w:szCs w:val="22"/>
          <w:lang w:val="pt-BR"/>
        </w:rPr>
        <w:t>Ecol</w:t>
      </w:r>
      <w:r w:rsidR="003B05E4">
        <w:rPr>
          <w:rFonts w:asciiTheme="minorHAnsi" w:hAnsiTheme="minorHAnsi" w:cstheme="minorHAnsi"/>
          <w:i/>
          <w:iCs/>
          <w:color w:val="000000" w:themeColor="text1"/>
          <w:sz w:val="22"/>
          <w:szCs w:val="22"/>
          <w:lang w:val="pt-BR"/>
        </w:rPr>
        <w:t>ogy</w:t>
      </w:r>
      <w:proofErr w:type="spellEnd"/>
      <w:r w:rsidR="003B05E4">
        <w:rPr>
          <w:rFonts w:asciiTheme="minorHAnsi" w:hAnsiTheme="minorHAnsi" w:cstheme="minorHAnsi"/>
          <w:i/>
          <w:iCs/>
          <w:color w:val="000000" w:themeColor="text1"/>
          <w:sz w:val="22"/>
          <w:szCs w:val="22"/>
          <w:lang w:val="pt-BR"/>
        </w:rPr>
        <w:t xml:space="preserve"> and</w:t>
      </w:r>
      <w:r w:rsidRPr="003B05E4">
        <w:rPr>
          <w:rFonts w:asciiTheme="minorHAnsi" w:hAnsiTheme="minorHAnsi" w:cstheme="minorHAnsi"/>
          <w:i/>
          <w:iCs/>
          <w:color w:val="000000" w:themeColor="text1"/>
          <w:sz w:val="22"/>
          <w:szCs w:val="22"/>
          <w:lang w:val="pt-BR"/>
        </w:rPr>
        <w:t xml:space="preserve"> Evol</w:t>
      </w:r>
      <w:r w:rsidR="003B05E4">
        <w:rPr>
          <w:rFonts w:asciiTheme="minorHAnsi" w:hAnsiTheme="minorHAnsi" w:cstheme="minorHAnsi"/>
          <w:i/>
          <w:iCs/>
          <w:color w:val="000000" w:themeColor="text1"/>
          <w:sz w:val="22"/>
          <w:szCs w:val="22"/>
          <w:lang w:val="pt-BR"/>
        </w:rPr>
        <w:t>ution</w:t>
      </w:r>
      <w:r w:rsidR="003B05E4">
        <w:rPr>
          <w:rFonts w:asciiTheme="minorHAnsi" w:hAnsiTheme="minorHAnsi" w:cstheme="minorHAnsi"/>
          <w:color w:val="000000" w:themeColor="text1"/>
          <w:sz w:val="22"/>
          <w:szCs w:val="22"/>
          <w:lang w:val="pt-BR"/>
        </w:rPr>
        <w:t xml:space="preserve">, </w:t>
      </w:r>
      <w:r w:rsidRPr="0043538D">
        <w:rPr>
          <w:rFonts w:asciiTheme="minorHAnsi" w:hAnsiTheme="minorHAnsi" w:cstheme="minorHAnsi"/>
          <w:color w:val="000000" w:themeColor="text1"/>
          <w:sz w:val="22"/>
          <w:szCs w:val="22"/>
          <w:lang w:val="pt-BR"/>
        </w:rPr>
        <w:t>6</w:t>
      </w:r>
      <w:r w:rsidR="003B05E4">
        <w:rPr>
          <w:rFonts w:asciiTheme="minorHAnsi" w:hAnsiTheme="minorHAnsi" w:cstheme="minorHAnsi"/>
          <w:color w:val="000000" w:themeColor="text1"/>
          <w:sz w:val="22"/>
          <w:szCs w:val="22"/>
          <w:lang w:val="pt-BR"/>
        </w:rPr>
        <w:t xml:space="preserve">, </w:t>
      </w:r>
      <w:r w:rsidRPr="0043538D">
        <w:rPr>
          <w:rFonts w:asciiTheme="minorHAnsi" w:hAnsiTheme="minorHAnsi" w:cstheme="minorHAnsi"/>
          <w:color w:val="000000" w:themeColor="text1"/>
          <w:sz w:val="22"/>
          <w:szCs w:val="22"/>
          <w:lang w:val="pt-BR"/>
        </w:rPr>
        <w:t>1-10</w:t>
      </w:r>
      <w:r w:rsidR="003B05E4">
        <w:rPr>
          <w:rFonts w:asciiTheme="minorHAnsi" w:hAnsiTheme="minorHAnsi" w:cstheme="minorHAnsi"/>
          <w:color w:val="000000" w:themeColor="text1"/>
          <w:sz w:val="22"/>
          <w:szCs w:val="22"/>
          <w:lang w:val="pt-BR"/>
        </w:rPr>
        <w:t>.</w:t>
      </w:r>
    </w:p>
    <w:p w14:paraId="43739050" w14:textId="270668FE" w:rsidR="00644DBE" w:rsidRPr="0043538D" w:rsidRDefault="003B05E4" w:rsidP="00644DBE">
      <w:pPr>
        <w:pStyle w:val="SemEspaamento"/>
        <w:spacing w:after="200" w:line="276" w:lineRule="auto"/>
        <w:rPr>
          <w:rFonts w:asciiTheme="minorHAnsi" w:hAnsiTheme="minorHAnsi" w:cstheme="minorHAnsi"/>
          <w:color w:val="000000" w:themeColor="text1"/>
          <w:sz w:val="22"/>
          <w:szCs w:val="22"/>
          <w:lang w:val="pt-BR"/>
        </w:rPr>
      </w:pPr>
      <w:r w:rsidRPr="003B05E4">
        <w:rPr>
          <w:rFonts w:asciiTheme="minorHAnsi" w:hAnsiTheme="minorHAnsi" w:cstheme="minorHAnsi"/>
          <w:color w:val="000000" w:themeColor="text1"/>
          <w:sz w:val="22"/>
          <w:szCs w:val="22"/>
          <w:lang w:val="pt-BR"/>
        </w:rPr>
        <w:t>Incentivamos os autores a compartilharem seu código de análise de dados</w:t>
      </w:r>
      <w:r w:rsidR="00644DBE" w:rsidRPr="0043538D">
        <w:rPr>
          <w:rFonts w:asciiTheme="minorHAnsi" w:hAnsiTheme="minorHAnsi" w:cstheme="minorHAnsi"/>
          <w:color w:val="000000" w:themeColor="text1"/>
          <w:sz w:val="22"/>
          <w:szCs w:val="22"/>
          <w:lang w:val="pt-BR"/>
        </w:rPr>
        <w:t>.</w:t>
      </w:r>
    </w:p>
    <w:p w14:paraId="4758D10E" w14:textId="12BFBC14" w:rsidR="007945B6" w:rsidRPr="000F1407" w:rsidRDefault="00705F15" w:rsidP="00856168">
      <w:pPr>
        <w:pStyle w:val="Ttulo1"/>
        <w:rPr>
          <w:color w:val="000000" w:themeColor="text1"/>
          <w:lang w:val="pt-BR"/>
        </w:rPr>
      </w:pPr>
      <w:bookmarkStart w:id="21" w:name="_Toc172745074"/>
      <w:r w:rsidRPr="000F1407">
        <w:rPr>
          <w:color w:val="000000" w:themeColor="text1"/>
          <w:lang w:val="pt-BR"/>
        </w:rPr>
        <w:t>Result</w:t>
      </w:r>
      <w:r w:rsidR="003B05E4" w:rsidRPr="000F1407">
        <w:rPr>
          <w:color w:val="000000" w:themeColor="text1"/>
          <w:lang w:val="pt-BR"/>
        </w:rPr>
        <w:t>ado</w:t>
      </w:r>
      <w:r w:rsidRPr="000F1407">
        <w:rPr>
          <w:color w:val="000000" w:themeColor="text1"/>
          <w:lang w:val="pt-BR"/>
        </w:rPr>
        <w:t>s</w:t>
      </w:r>
      <w:bookmarkEnd w:id="21"/>
    </w:p>
    <w:p w14:paraId="540C1082" w14:textId="77777777" w:rsidR="003F33D2" w:rsidRPr="000F1407" w:rsidRDefault="003F33D2" w:rsidP="003F33D2">
      <w:pPr>
        <w:pStyle w:val="CM17"/>
        <w:spacing w:after="200" w:line="276" w:lineRule="auto"/>
        <w:rPr>
          <w:rFonts w:asciiTheme="minorHAnsi" w:hAnsiTheme="minorHAnsi" w:cstheme="minorHAnsi"/>
          <w:color w:val="000000" w:themeColor="text1"/>
          <w:sz w:val="22"/>
          <w:szCs w:val="22"/>
          <w:lang w:val="pt-BR"/>
        </w:rPr>
      </w:pPr>
      <w:r w:rsidRPr="000F1407">
        <w:rPr>
          <w:rFonts w:asciiTheme="minorHAnsi" w:hAnsiTheme="minorHAnsi" w:cstheme="minorHAnsi"/>
          <w:color w:val="000000" w:themeColor="text1"/>
          <w:sz w:val="22"/>
          <w:szCs w:val="22"/>
          <w:lang w:val="pt-BR"/>
        </w:rPr>
        <w:t xml:space="preserve">A seção de resultados deve relatar suas descobertas de forma sucinta e em uma sequência lógica. Ela não deve conter material introdutório, métodos ou discussão. </w:t>
      </w:r>
    </w:p>
    <w:p w14:paraId="6DE22D9B" w14:textId="1B7AD1D0" w:rsidR="003F33D2" w:rsidRPr="000F1407" w:rsidRDefault="003F33D2" w:rsidP="003F33D2">
      <w:pPr>
        <w:pStyle w:val="CM17"/>
        <w:spacing w:after="200" w:line="276" w:lineRule="auto"/>
        <w:rPr>
          <w:rFonts w:asciiTheme="minorHAnsi" w:hAnsiTheme="minorHAnsi" w:cstheme="minorHAnsi"/>
          <w:color w:val="000000" w:themeColor="text1"/>
          <w:sz w:val="22"/>
          <w:szCs w:val="22"/>
          <w:lang w:val="pt-BR"/>
        </w:rPr>
      </w:pPr>
      <w:r w:rsidRPr="000F1407">
        <w:rPr>
          <w:rFonts w:asciiTheme="minorHAnsi" w:hAnsiTheme="minorHAnsi" w:cstheme="minorHAnsi"/>
          <w:color w:val="000000" w:themeColor="text1"/>
          <w:sz w:val="22"/>
          <w:szCs w:val="22"/>
          <w:lang w:val="pt-BR"/>
        </w:rPr>
        <w:t>Ap</w:t>
      </w:r>
      <w:r w:rsidR="000F1407" w:rsidRPr="000F1407">
        <w:rPr>
          <w:rFonts w:asciiTheme="minorHAnsi" w:hAnsiTheme="minorHAnsi" w:cstheme="minorHAnsi"/>
          <w:color w:val="000000" w:themeColor="text1"/>
          <w:sz w:val="22"/>
          <w:szCs w:val="22"/>
          <w:lang w:val="pt-BR"/>
        </w:rPr>
        <w:t>o</w:t>
      </w:r>
      <w:r w:rsidRPr="000F1407">
        <w:rPr>
          <w:rFonts w:asciiTheme="minorHAnsi" w:hAnsiTheme="minorHAnsi" w:cstheme="minorHAnsi"/>
          <w:color w:val="000000" w:themeColor="text1"/>
          <w:sz w:val="22"/>
          <w:szCs w:val="22"/>
          <w:lang w:val="pt-BR"/>
        </w:rPr>
        <w:t>ie suas afirmações com dados. Apresente os dados em tabelas ou figuras, quando apropriado.</w:t>
      </w:r>
    </w:p>
    <w:p w14:paraId="18FC801B" w14:textId="77777777" w:rsidR="003F33D2" w:rsidRPr="000F1407" w:rsidRDefault="003F33D2" w:rsidP="003F33D2">
      <w:pPr>
        <w:pStyle w:val="CM17"/>
        <w:spacing w:after="200" w:line="276" w:lineRule="auto"/>
        <w:rPr>
          <w:rFonts w:asciiTheme="minorHAnsi" w:hAnsiTheme="minorHAnsi" w:cstheme="minorHAnsi"/>
          <w:color w:val="000000" w:themeColor="text1"/>
          <w:sz w:val="22"/>
          <w:szCs w:val="22"/>
          <w:lang w:val="pt-BR"/>
        </w:rPr>
      </w:pPr>
      <w:r w:rsidRPr="000F1407">
        <w:rPr>
          <w:rFonts w:asciiTheme="minorHAnsi" w:hAnsiTheme="minorHAnsi" w:cstheme="minorHAnsi"/>
          <w:color w:val="000000" w:themeColor="text1"/>
          <w:sz w:val="22"/>
          <w:szCs w:val="22"/>
          <w:lang w:val="pt-BR"/>
        </w:rPr>
        <w:t xml:space="preserve">Resuma os resultados em palavras e faça referência à tabela ou à figura, mas não repita no texto os valores apresentados nas tabelas. </w:t>
      </w:r>
    </w:p>
    <w:p w14:paraId="29CB5BC2" w14:textId="77777777" w:rsidR="003F33D2" w:rsidRPr="000F1407" w:rsidRDefault="003F33D2" w:rsidP="003F33D2">
      <w:pPr>
        <w:pStyle w:val="CM17"/>
        <w:spacing w:after="200" w:line="276" w:lineRule="auto"/>
        <w:rPr>
          <w:rFonts w:asciiTheme="minorHAnsi" w:hAnsiTheme="minorHAnsi" w:cstheme="minorHAnsi"/>
          <w:color w:val="000000" w:themeColor="text1"/>
          <w:sz w:val="22"/>
          <w:szCs w:val="22"/>
          <w:lang w:val="pt-BR"/>
        </w:rPr>
      </w:pPr>
      <w:r w:rsidRPr="000F1407">
        <w:rPr>
          <w:rFonts w:asciiTheme="minorHAnsi" w:hAnsiTheme="minorHAnsi" w:cstheme="minorHAnsi"/>
          <w:color w:val="000000" w:themeColor="text1"/>
          <w:sz w:val="22"/>
          <w:szCs w:val="22"/>
          <w:lang w:val="pt-BR"/>
        </w:rPr>
        <w:t>Reporte a estatística descritiva dos dados ao invés de os dados brutos. Não use “</w:t>
      </w:r>
      <w:proofErr w:type="spellStart"/>
      <w:r w:rsidRPr="000F1407">
        <w:rPr>
          <w:rFonts w:asciiTheme="minorHAnsi" w:hAnsiTheme="minorHAnsi" w:cstheme="minorHAnsi"/>
          <w:color w:val="000000" w:themeColor="text1"/>
          <w:sz w:val="22"/>
          <w:szCs w:val="22"/>
          <w:lang w:val="pt-BR"/>
        </w:rPr>
        <w:t>average</w:t>
      </w:r>
      <w:proofErr w:type="spellEnd"/>
      <w:r w:rsidRPr="000F1407">
        <w:rPr>
          <w:rFonts w:asciiTheme="minorHAnsi" w:hAnsiTheme="minorHAnsi" w:cstheme="minorHAnsi"/>
          <w:color w:val="000000" w:themeColor="text1"/>
          <w:sz w:val="22"/>
          <w:szCs w:val="22"/>
          <w:lang w:val="pt-BR"/>
        </w:rPr>
        <w:t>”. Em vez disso, especifique o tipo de valor médio ("</w:t>
      </w:r>
      <w:proofErr w:type="spellStart"/>
      <w:r w:rsidRPr="000F1407">
        <w:rPr>
          <w:rFonts w:asciiTheme="minorHAnsi" w:hAnsiTheme="minorHAnsi" w:cstheme="minorHAnsi"/>
          <w:color w:val="000000" w:themeColor="text1"/>
          <w:sz w:val="22"/>
          <w:szCs w:val="22"/>
          <w:lang w:val="pt-BR"/>
        </w:rPr>
        <w:t>average</w:t>
      </w:r>
      <w:proofErr w:type="spellEnd"/>
      <w:r w:rsidRPr="000F1407">
        <w:rPr>
          <w:rFonts w:asciiTheme="minorHAnsi" w:hAnsiTheme="minorHAnsi" w:cstheme="minorHAnsi"/>
          <w:color w:val="000000" w:themeColor="text1"/>
          <w:sz w:val="22"/>
          <w:szCs w:val="22"/>
          <w:lang w:val="pt-BR"/>
        </w:rPr>
        <w:t>") que está relatando (média, mediana, moda etc.).</w:t>
      </w:r>
    </w:p>
    <w:p w14:paraId="798BF40B" w14:textId="77777777" w:rsidR="003F33D2" w:rsidRPr="000F1407" w:rsidRDefault="003F33D2" w:rsidP="003F33D2">
      <w:pPr>
        <w:pStyle w:val="CM17"/>
        <w:spacing w:after="200" w:line="276" w:lineRule="auto"/>
        <w:rPr>
          <w:rFonts w:asciiTheme="minorHAnsi" w:hAnsiTheme="minorHAnsi" w:cstheme="minorHAnsi"/>
          <w:color w:val="000000" w:themeColor="text1"/>
          <w:sz w:val="22"/>
          <w:szCs w:val="22"/>
          <w:lang w:val="pt-BR"/>
        </w:rPr>
      </w:pPr>
      <w:r w:rsidRPr="000F1407">
        <w:rPr>
          <w:rFonts w:asciiTheme="minorHAnsi" w:hAnsiTheme="minorHAnsi" w:cstheme="minorHAnsi"/>
          <w:color w:val="000000" w:themeColor="text1"/>
          <w:sz w:val="22"/>
          <w:szCs w:val="22"/>
          <w:lang w:val="pt-BR"/>
        </w:rPr>
        <w:t xml:space="preserve">Apresente as médias e o desvio padrão/erro padrão no formato X ± DP/EP (ou seja, massa corporal média = 6,38 ± DP 1,29 kg ou comprimento médio da cabeça e tronco = 425 ± EP 3,26 mm). </w:t>
      </w:r>
    </w:p>
    <w:p w14:paraId="091E50A5" w14:textId="77777777" w:rsidR="003F33D2" w:rsidRPr="000F1407" w:rsidRDefault="003F33D2" w:rsidP="003F33D2">
      <w:pPr>
        <w:pStyle w:val="CM17"/>
        <w:spacing w:after="200" w:line="276" w:lineRule="auto"/>
        <w:rPr>
          <w:rFonts w:asciiTheme="minorHAnsi" w:hAnsiTheme="minorHAnsi" w:cstheme="minorHAnsi"/>
          <w:color w:val="000000" w:themeColor="text1"/>
          <w:sz w:val="22"/>
          <w:szCs w:val="22"/>
          <w:lang w:val="pt-BR"/>
        </w:rPr>
      </w:pPr>
      <w:r w:rsidRPr="000F1407">
        <w:rPr>
          <w:rFonts w:asciiTheme="minorHAnsi" w:hAnsiTheme="minorHAnsi" w:cstheme="minorHAnsi"/>
          <w:color w:val="000000" w:themeColor="text1"/>
          <w:sz w:val="22"/>
          <w:szCs w:val="22"/>
          <w:lang w:val="pt-BR"/>
        </w:rPr>
        <w:t xml:space="preserve">Apresente os intervalos como “intervalo: 15-29". </w:t>
      </w:r>
    </w:p>
    <w:p w14:paraId="6B088D26" w14:textId="77777777" w:rsidR="003F33D2" w:rsidRPr="000F1407" w:rsidRDefault="003F33D2" w:rsidP="003F33D2">
      <w:pPr>
        <w:pStyle w:val="CM17"/>
        <w:spacing w:after="200" w:line="276" w:lineRule="auto"/>
        <w:rPr>
          <w:rFonts w:asciiTheme="minorHAnsi" w:hAnsiTheme="minorHAnsi" w:cstheme="minorHAnsi"/>
          <w:color w:val="000000" w:themeColor="text1"/>
          <w:sz w:val="22"/>
          <w:szCs w:val="22"/>
          <w:lang w:val="pt-BR"/>
        </w:rPr>
      </w:pPr>
      <w:r w:rsidRPr="000F1407">
        <w:rPr>
          <w:rFonts w:asciiTheme="minorHAnsi" w:hAnsiTheme="minorHAnsi" w:cstheme="minorHAnsi"/>
          <w:color w:val="000000" w:themeColor="text1"/>
          <w:sz w:val="22"/>
          <w:szCs w:val="22"/>
          <w:lang w:val="pt-BR"/>
        </w:rPr>
        <w:t xml:space="preserve">Escreva o tamanho das amostras como “N = 731”. </w:t>
      </w:r>
    </w:p>
    <w:p w14:paraId="421BE862" w14:textId="77777777" w:rsidR="003F33D2" w:rsidRPr="000F1407" w:rsidRDefault="003F33D2" w:rsidP="003F33D2">
      <w:pPr>
        <w:pStyle w:val="CM17"/>
        <w:spacing w:after="200" w:line="276" w:lineRule="auto"/>
        <w:rPr>
          <w:rFonts w:asciiTheme="minorHAnsi" w:hAnsiTheme="minorHAnsi" w:cstheme="minorHAnsi"/>
          <w:color w:val="000000" w:themeColor="text1"/>
          <w:sz w:val="22"/>
          <w:szCs w:val="22"/>
          <w:lang w:val="pt-BR"/>
        </w:rPr>
      </w:pPr>
      <w:r w:rsidRPr="000F1407">
        <w:rPr>
          <w:rFonts w:asciiTheme="minorHAnsi" w:hAnsiTheme="minorHAnsi" w:cstheme="minorHAnsi"/>
          <w:color w:val="000000" w:themeColor="text1"/>
          <w:sz w:val="22"/>
          <w:szCs w:val="22"/>
          <w:lang w:val="pt-BR"/>
        </w:rPr>
        <w:t xml:space="preserve">Escreva números menores que 1 como </w:t>
      </w:r>
      <w:proofErr w:type="gramStart"/>
      <w:r w:rsidRPr="000F1407">
        <w:rPr>
          <w:rFonts w:asciiTheme="minorHAnsi" w:hAnsiTheme="minorHAnsi" w:cstheme="minorHAnsi"/>
          <w:color w:val="000000" w:themeColor="text1"/>
          <w:sz w:val="22"/>
          <w:szCs w:val="22"/>
          <w:lang w:val="pt-BR"/>
        </w:rPr>
        <w:t>0,x</w:t>
      </w:r>
      <w:proofErr w:type="gramEnd"/>
      <w:r w:rsidRPr="000F1407">
        <w:rPr>
          <w:rFonts w:asciiTheme="minorHAnsi" w:hAnsiTheme="minorHAnsi" w:cstheme="minorHAnsi"/>
          <w:color w:val="000000" w:themeColor="text1"/>
          <w:sz w:val="22"/>
          <w:szCs w:val="22"/>
          <w:lang w:val="pt-BR"/>
        </w:rPr>
        <w:t xml:space="preserve"> e não como ,x.</w:t>
      </w:r>
    </w:p>
    <w:p w14:paraId="43AEE1ED" w14:textId="77777777" w:rsidR="003F33D2" w:rsidRPr="000F1407" w:rsidRDefault="003F33D2" w:rsidP="003F33D2">
      <w:pPr>
        <w:pStyle w:val="CM17"/>
        <w:spacing w:after="200" w:line="276" w:lineRule="auto"/>
        <w:rPr>
          <w:rFonts w:asciiTheme="minorHAnsi" w:hAnsiTheme="minorHAnsi" w:cstheme="minorHAnsi"/>
          <w:color w:val="000000" w:themeColor="text1"/>
          <w:sz w:val="22"/>
          <w:szCs w:val="22"/>
          <w:lang w:val="pt-BR"/>
        </w:rPr>
      </w:pPr>
      <w:r w:rsidRPr="000F1407">
        <w:rPr>
          <w:rFonts w:asciiTheme="minorHAnsi" w:hAnsiTheme="minorHAnsi" w:cstheme="minorHAnsi"/>
          <w:color w:val="000000" w:themeColor="text1"/>
          <w:sz w:val="22"/>
          <w:szCs w:val="22"/>
          <w:lang w:val="pt-BR"/>
        </w:rPr>
        <w:t xml:space="preserve">Use um número de casas decimais apropriado à precisão da medição. </w:t>
      </w:r>
    </w:p>
    <w:p w14:paraId="271E1146" w14:textId="77777777" w:rsidR="003F33D2" w:rsidRPr="000F1407" w:rsidRDefault="003F33D2" w:rsidP="003F33D2">
      <w:pPr>
        <w:pStyle w:val="CM17"/>
        <w:spacing w:after="200" w:line="276" w:lineRule="auto"/>
        <w:rPr>
          <w:rFonts w:asciiTheme="minorHAnsi" w:hAnsiTheme="minorHAnsi" w:cstheme="minorHAnsi"/>
          <w:color w:val="000000" w:themeColor="text1"/>
          <w:sz w:val="22"/>
          <w:szCs w:val="22"/>
          <w:lang w:val="pt-BR"/>
        </w:rPr>
      </w:pPr>
      <w:r w:rsidRPr="000F1407">
        <w:rPr>
          <w:rFonts w:asciiTheme="minorHAnsi" w:hAnsiTheme="minorHAnsi" w:cstheme="minorHAnsi"/>
          <w:color w:val="000000" w:themeColor="text1"/>
          <w:sz w:val="22"/>
          <w:szCs w:val="22"/>
          <w:lang w:val="pt-BR"/>
        </w:rPr>
        <w:t>Inclua os dados brutos quando usar porcentagens.</w:t>
      </w:r>
    </w:p>
    <w:p w14:paraId="3FB58BB2" w14:textId="47896B8B" w:rsidR="007945B6" w:rsidRPr="000F1407" w:rsidRDefault="003F33D2" w:rsidP="003F33D2">
      <w:pPr>
        <w:pStyle w:val="CM17"/>
        <w:spacing w:after="200" w:line="276" w:lineRule="auto"/>
        <w:rPr>
          <w:rFonts w:asciiTheme="minorHAnsi" w:hAnsiTheme="minorHAnsi" w:cstheme="minorHAnsi"/>
          <w:color w:val="000000" w:themeColor="text1"/>
          <w:sz w:val="22"/>
          <w:szCs w:val="22"/>
          <w:lang w:val="pt-BR"/>
        </w:rPr>
      </w:pPr>
      <w:r w:rsidRPr="000F1407">
        <w:rPr>
          <w:rFonts w:asciiTheme="minorHAnsi" w:hAnsiTheme="minorHAnsi" w:cstheme="minorHAnsi"/>
          <w:color w:val="000000" w:themeColor="text1"/>
          <w:sz w:val="22"/>
          <w:szCs w:val="22"/>
          <w:lang w:val="pt-BR"/>
        </w:rPr>
        <w:t>Apresente todos os valores de P, inclusive resultados não significativos, usando um valor exato sempre que possível. Use limites para valores altamente significativos (por exemplo, P &lt; 0,001).</w:t>
      </w:r>
      <w:r w:rsidR="007945B6" w:rsidRPr="000F1407">
        <w:rPr>
          <w:rFonts w:asciiTheme="minorHAnsi" w:hAnsiTheme="minorHAnsi" w:cstheme="minorHAnsi"/>
          <w:color w:val="000000" w:themeColor="text1"/>
          <w:sz w:val="22"/>
          <w:szCs w:val="22"/>
          <w:lang w:val="pt-BR"/>
        </w:rPr>
        <w:t xml:space="preserve"> </w:t>
      </w:r>
    </w:p>
    <w:p w14:paraId="6BB2D190" w14:textId="77777777" w:rsidR="000F1407" w:rsidRPr="000F1407" w:rsidRDefault="000F1407" w:rsidP="000F1407">
      <w:pPr>
        <w:pStyle w:val="CM20"/>
        <w:spacing w:after="200" w:line="276" w:lineRule="auto"/>
        <w:rPr>
          <w:rFonts w:asciiTheme="minorHAnsi" w:hAnsiTheme="minorHAnsi" w:cstheme="minorHAnsi"/>
          <w:color w:val="000000" w:themeColor="text1"/>
          <w:sz w:val="22"/>
          <w:szCs w:val="22"/>
          <w:lang w:val="pt-BR"/>
        </w:rPr>
      </w:pPr>
      <w:r w:rsidRPr="000F1407">
        <w:rPr>
          <w:rFonts w:asciiTheme="minorHAnsi" w:hAnsiTheme="minorHAnsi" w:cstheme="minorHAnsi"/>
          <w:color w:val="000000" w:themeColor="text1"/>
          <w:sz w:val="22"/>
          <w:szCs w:val="22"/>
          <w:lang w:val="pt-BR"/>
        </w:rPr>
        <w:t xml:space="preserve">Os resultados da análise estatística devem incluir o nome do teste estatístico, seguido de dois pontos, a estatística do teste e seu valor, os graus de liberdade ou o tamanho da amostra (dependendo do que for mais apropriado para o referido teste) e o valor de P. Essas entradas devem ser separadas por vírgulas, por exemplo, </w:t>
      </w:r>
      <w:proofErr w:type="spellStart"/>
      <w:r w:rsidRPr="000F1407">
        <w:rPr>
          <w:rFonts w:asciiTheme="minorHAnsi" w:hAnsiTheme="minorHAnsi" w:cstheme="minorHAnsi"/>
          <w:color w:val="000000" w:themeColor="text1"/>
          <w:sz w:val="22"/>
          <w:szCs w:val="22"/>
          <w:lang w:val="pt-BR"/>
        </w:rPr>
        <w:t>Wilcoxon</w:t>
      </w:r>
      <w:proofErr w:type="spellEnd"/>
      <w:r w:rsidRPr="000F1407">
        <w:rPr>
          <w:rFonts w:asciiTheme="minorHAnsi" w:hAnsiTheme="minorHAnsi" w:cstheme="minorHAnsi"/>
          <w:color w:val="000000" w:themeColor="text1"/>
          <w:sz w:val="22"/>
          <w:szCs w:val="22"/>
          <w:lang w:val="pt-BR"/>
        </w:rPr>
        <w:t xml:space="preserve"> </w:t>
      </w:r>
      <w:proofErr w:type="spellStart"/>
      <w:r w:rsidRPr="000F1407">
        <w:rPr>
          <w:rFonts w:asciiTheme="minorHAnsi" w:hAnsiTheme="minorHAnsi" w:cstheme="minorHAnsi"/>
          <w:color w:val="000000" w:themeColor="text1"/>
          <w:sz w:val="22"/>
          <w:szCs w:val="22"/>
          <w:lang w:val="pt-BR"/>
        </w:rPr>
        <w:t>signed</w:t>
      </w:r>
      <w:proofErr w:type="spellEnd"/>
      <w:r w:rsidRPr="000F1407">
        <w:rPr>
          <w:rFonts w:asciiTheme="minorHAnsi" w:hAnsiTheme="minorHAnsi" w:cstheme="minorHAnsi"/>
          <w:color w:val="000000" w:themeColor="text1"/>
          <w:sz w:val="22"/>
          <w:szCs w:val="22"/>
          <w:lang w:val="pt-BR"/>
        </w:rPr>
        <w:t xml:space="preserve">-ranks </w:t>
      </w:r>
      <w:proofErr w:type="spellStart"/>
      <w:r w:rsidRPr="000F1407">
        <w:rPr>
          <w:rFonts w:asciiTheme="minorHAnsi" w:hAnsiTheme="minorHAnsi" w:cstheme="minorHAnsi"/>
          <w:color w:val="000000" w:themeColor="text1"/>
          <w:sz w:val="22"/>
          <w:szCs w:val="22"/>
          <w:lang w:val="pt-BR"/>
        </w:rPr>
        <w:t>test</w:t>
      </w:r>
      <w:proofErr w:type="spellEnd"/>
      <w:r w:rsidRPr="000F1407">
        <w:rPr>
          <w:rFonts w:asciiTheme="minorHAnsi" w:hAnsiTheme="minorHAnsi" w:cstheme="minorHAnsi"/>
          <w:color w:val="000000" w:themeColor="text1"/>
          <w:sz w:val="22"/>
          <w:szCs w:val="22"/>
          <w:lang w:val="pt-BR"/>
        </w:rPr>
        <w:t xml:space="preserve">: N = 20, Z = 3,82, P &lt; 0,001; ANOVA: F = 2,26, </w:t>
      </w:r>
      <w:proofErr w:type="spellStart"/>
      <w:r w:rsidRPr="000F1407">
        <w:rPr>
          <w:rFonts w:asciiTheme="minorHAnsi" w:hAnsiTheme="minorHAnsi" w:cstheme="minorHAnsi"/>
          <w:color w:val="000000" w:themeColor="text1"/>
          <w:sz w:val="22"/>
          <w:szCs w:val="22"/>
          <w:lang w:val="pt-BR"/>
        </w:rPr>
        <w:t>gl</w:t>
      </w:r>
      <w:proofErr w:type="spellEnd"/>
      <w:r w:rsidRPr="000F1407">
        <w:rPr>
          <w:rFonts w:asciiTheme="minorHAnsi" w:hAnsiTheme="minorHAnsi" w:cstheme="minorHAnsi"/>
          <w:color w:val="000000" w:themeColor="text1"/>
          <w:sz w:val="22"/>
          <w:szCs w:val="22"/>
          <w:lang w:val="pt-BR"/>
        </w:rPr>
        <w:t xml:space="preserve"> = 1, P = 0,17. Não há necessidade de repetir o nome do teste se você relatar testes semelhantes no mesmo parágrafo.</w:t>
      </w:r>
    </w:p>
    <w:p w14:paraId="461E6EC8" w14:textId="77777777" w:rsidR="000F1407" w:rsidRPr="000F1407" w:rsidRDefault="000F1407" w:rsidP="000F1407">
      <w:pPr>
        <w:pStyle w:val="CM20"/>
        <w:spacing w:after="200" w:line="276" w:lineRule="auto"/>
        <w:rPr>
          <w:rFonts w:asciiTheme="minorHAnsi" w:hAnsiTheme="minorHAnsi" w:cstheme="minorHAnsi"/>
          <w:color w:val="000000" w:themeColor="text1"/>
          <w:sz w:val="22"/>
          <w:szCs w:val="22"/>
          <w:lang w:val="pt-BR"/>
        </w:rPr>
      </w:pPr>
      <w:r w:rsidRPr="000F1407">
        <w:rPr>
          <w:rFonts w:asciiTheme="minorHAnsi" w:hAnsiTheme="minorHAnsi" w:cstheme="minorHAnsi"/>
          <w:color w:val="000000" w:themeColor="text1"/>
          <w:sz w:val="22"/>
          <w:szCs w:val="22"/>
          <w:lang w:val="pt-BR"/>
        </w:rPr>
        <w:t>Ao usar modelos lineares generalizados (</w:t>
      </w:r>
      <w:proofErr w:type="spellStart"/>
      <w:r w:rsidRPr="000F1407">
        <w:rPr>
          <w:rFonts w:asciiTheme="minorHAnsi" w:hAnsiTheme="minorHAnsi" w:cstheme="minorHAnsi"/>
          <w:color w:val="000000" w:themeColor="text1"/>
          <w:sz w:val="22"/>
          <w:szCs w:val="22"/>
          <w:lang w:val="pt-BR"/>
        </w:rPr>
        <w:t>GLMs</w:t>
      </w:r>
      <w:proofErr w:type="spellEnd"/>
      <w:r w:rsidRPr="000F1407">
        <w:rPr>
          <w:rFonts w:asciiTheme="minorHAnsi" w:hAnsiTheme="minorHAnsi" w:cstheme="minorHAnsi"/>
          <w:color w:val="000000" w:themeColor="text1"/>
          <w:sz w:val="22"/>
          <w:szCs w:val="22"/>
          <w:lang w:val="pt-BR"/>
        </w:rPr>
        <w:t>), modelos lineares generalizados mistos (</w:t>
      </w:r>
      <w:proofErr w:type="spellStart"/>
      <w:r w:rsidRPr="000F1407">
        <w:rPr>
          <w:rFonts w:asciiTheme="minorHAnsi" w:hAnsiTheme="minorHAnsi" w:cstheme="minorHAnsi"/>
          <w:color w:val="000000" w:themeColor="text1"/>
          <w:sz w:val="22"/>
          <w:szCs w:val="22"/>
          <w:lang w:val="pt-BR"/>
        </w:rPr>
        <w:t>GLMMs</w:t>
      </w:r>
      <w:proofErr w:type="spellEnd"/>
      <w:r w:rsidRPr="000F1407">
        <w:rPr>
          <w:rFonts w:asciiTheme="minorHAnsi" w:hAnsiTheme="minorHAnsi" w:cstheme="minorHAnsi"/>
          <w:color w:val="000000" w:themeColor="text1"/>
          <w:sz w:val="22"/>
          <w:szCs w:val="22"/>
          <w:lang w:val="pt-BR"/>
        </w:rPr>
        <w:t>) e similares, informe os resultados do modelo completo antes de informar a importância de cada preditor testado.</w:t>
      </w:r>
    </w:p>
    <w:p w14:paraId="769559DF" w14:textId="188CD709" w:rsidR="00E45FC8" w:rsidRPr="000F1407" w:rsidRDefault="000F1407" w:rsidP="000F1407">
      <w:pPr>
        <w:pStyle w:val="CM20"/>
        <w:spacing w:after="200" w:line="276" w:lineRule="auto"/>
        <w:rPr>
          <w:rFonts w:asciiTheme="minorHAnsi" w:hAnsiTheme="minorHAnsi" w:cstheme="minorHAnsi"/>
          <w:color w:val="000000" w:themeColor="text1"/>
          <w:sz w:val="22"/>
          <w:szCs w:val="22"/>
          <w:lang w:val="pt-BR"/>
        </w:rPr>
      </w:pPr>
      <w:r w:rsidRPr="000F1407">
        <w:rPr>
          <w:rFonts w:asciiTheme="minorHAnsi" w:hAnsiTheme="minorHAnsi" w:cstheme="minorHAnsi"/>
          <w:color w:val="000000" w:themeColor="text1"/>
          <w:sz w:val="22"/>
          <w:szCs w:val="22"/>
          <w:lang w:val="pt-BR"/>
        </w:rPr>
        <w:t xml:space="preserve">Lembre-se de que o valor de P não mede a magnitude de um efeito; portanto, informe os tamanhos dos efeitos (médias, inclinações de regressões, coeficientes de correlação, índices de probabilidade etc.) além da significância estatística. Inclua informações sobre a significância biológica, bem como estatística, de quaisquer descobertas, apresentando a estatística descritiva, exemplos numéricos ou </w:t>
      </w:r>
      <w:r w:rsidRPr="000F1407">
        <w:rPr>
          <w:rFonts w:asciiTheme="minorHAnsi" w:hAnsiTheme="minorHAnsi" w:cstheme="minorHAnsi"/>
          <w:color w:val="000000" w:themeColor="text1"/>
          <w:sz w:val="22"/>
          <w:szCs w:val="22"/>
          <w:lang w:val="pt-BR"/>
        </w:rPr>
        <w:lastRenderedPageBreak/>
        <w:t>gráficos.</w:t>
      </w:r>
      <w:r w:rsidR="007945B6" w:rsidRPr="000F1407">
        <w:rPr>
          <w:rFonts w:asciiTheme="minorHAnsi" w:hAnsiTheme="minorHAnsi" w:cstheme="minorHAnsi"/>
          <w:color w:val="000000" w:themeColor="text1"/>
          <w:sz w:val="22"/>
          <w:szCs w:val="22"/>
          <w:lang w:val="pt-BR"/>
        </w:rPr>
        <w:t xml:space="preserve"> </w:t>
      </w:r>
    </w:p>
    <w:p w14:paraId="1D036FE8" w14:textId="77777777" w:rsidR="000F1407" w:rsidRPr="000F1407" w:rsidRDefault="000F1407" w:rsidP="000F1407">
      <w:pPr>
        <w:pStyle w:val="CM20"/>
        <w:spacing w:after="200" w:line="276" w:lineRule="auto"/>
        <w:rPr>
          <w:rFonts w:asciiTheme="minorHAnsi" w:hAnsiTheme="minorHAnsi" w:cstheme="minorHAnsi"/>
          <w:color w:val="000000" w:themeColor="text1"/>
          <w:sz w:val="22"/>
          <w:szCs w:val="22"/>
          <w:lang w:val="pt-BR"/>
        </w:rPr>
      </w:pPr>
      <w:r w:rsidRPr="000F1407">
        <w:rPr>
          <w:rFonts w:asciiTheme="minorHAnsi" w:hAnsiTheme="minorHAnsi" w:cstheme="minorHAnsi"/>
          <w:color w:val="000000" w:themeColor="text1"/>
          <w:sz w:val="22"/>
          <w:szCs w:val="22"/>
          <w:lang w:val="pt-BR"/>
        </w:rPr>
        <w:t>Incentivamos o uso da linguagem de evidência (consulte https://doi.org/10.1016/j.tree.2021.10.009).</w:t>
      </w:r>
    </w:p>
    <w:p w14:paraId="27E8D03B" w14:textId="77777777" w:rsidR="000F1407" w:rsidRPr="000F1407" w:rsidRDefault="000F1407" w:rsidP="000F1407">
      <w:pPr>
        <w:pStyle w:val="CM20"/>
        <w:spacing w:after="200" w:line="276" w:lineRule="auto"/>
        <w:rPr>
          <w:rFonts w:asciiTheme="minorHAnsi" w:hAnsiTheme="minorHAnsi" w:cstheme="minorHAnsi"/>
          <w:color w:val="000000" w:themeColor="text1"/>
          <w:sz w:val="22"/>
          <w:szCs w:val="22"/>
          <w:lang w:val="pt-BR"/>
        </w:rPr>
      </w:pPr>
      <w:r w:rsidRPr="000F1407">
        <w:rPr>
          <w:rFonts w:asciiTheme="minorHAnsi" w:hAnsiTheme="minorHAnsi" w:cstheme="minorHAnsi"/>
          <w:color w:val="000000" w:themeColor="text1"/>
          <w:sz w:val="22"/>
          <w:szCs w:val="22"/>
          <w:lang w:val="pt-BR"/>
        </w:rPr>
        <w:t xml:space="preserve">A </w:t>
      </w:r>
      <w:r w:rsidRPr="000F1407">
        <w:rPr>
          <w:rFonts w:asciiTheme="minorHAnsi" w:hAnsiTheme="minorHAnsi" w:cstheme="minorHAnsi"/>
          <w:i/>
          <w:iCs/>
          <w:color w:val="000000" w:themeColor="text1"/>
          <w:sz w:val="22"/>
          <w:szCs w:val="22"/>
          <w:lang w:val="pt-BR"/>
        </w:rPr>
        <w:t>International Journal of Primatology</w:t>
      </w:r>
      <w:r w:rsidRPr="000F1407">
        <w:rPr>
          <w:rFonts w:asciiTheme="minorHAnsi" w:hAnsiTheme="minorHAnsi" w:cstheme="minorHAnsi"/>
          <w:color w:val="000000" w:themeColor="text1"/>
          <w:sz w:val="22"/>
          <w:szCs w:val="22"/>
          <w:lang w:val="pt-BR"/>
        </w:rPr>
        <w:t xml:space="preserve"> exige resumos numéricos ou gráficos dos dados que mostrem a distribuição completa dos dados em vez de estatísticas resumidas para amostras pequenas. </w:t>
      </w:r>
    </w:p>
    <w:p w14:paraId="02D0F32B" w14:textId="29891CB6" w:rsidR="00AD7560" w:rsidRPr="000F1407" w:rsidRDefault="000F1407" w:rsidP="000F1407">
      <w:pPr>
        <w:pStyle w:val="CM20"/>
        <w:spacing w:after="200" w:line="276" w:lineRule="auto"/>
        <w:rPr>
          <w:rFonts w:asciiTheme="minorHAnsi" w:hAnsiTheme="minorHAnsi" w:cstheme="minorHAnsi"/>
          <w:color w:val="000000" w:themeColor="text1"/>
          <w:sz w:val="22"/>
          <w:szCs w:val="22"/>
          <w:lang w:val="pt-BR"/>
        </w:rPr>
      </w:pPr>
      <w:r w:rsidRPr="000F1407">
        <w:rPr>
          <w:rFonts w:asciiTheme="minorHAnsi" w:hAnsiTheme="minorHAnsi" w:cstheme="minorHAnsi"/>
          <w:color w:val="000000" w:themeColor="text1"/>
          <w:sz w:val="22"/>
          <w:szCs w:val="22"/>
          <w:lang w:val="pt-BR"/>
        </w:rPr>
        <w:t>Informe os resultados completos de todas as análises estatísticas realizadas nos resultados, incluindo testes alternativos da mesma hipótese, todas as covariáveis testadas e descobertas não significativas.</w:t>
      </w:r>
    </w:p>
    <w:p w14:paraId="33701ED5" w14:textId="3E014077" w:rsidR="007945B6" w:rsidRPr="000F1407" w:rsidRDefault="00551442" w:rsidP="00856168">
      <w:pPr>
        <w:pStyle w:val="Ttulo1"/>
        <w:rPr>
          <w:color w:val="000000" w:themeColor="text1"/>
          <w:lang w:val="pt-BR"/>
        </w:rPr>
      </w:pPr>
      <w:bookmarkStart w:id="22" w:name="_Toc172745075"/>
      <w:r w:rsidRPr="000F1407">
        <w:rPr>
          <w:color w:val="000000" w:themeColor="text1"/>
          <w:lang w:val="pt-BR"/>
        </w:rPr>
        <w:t>Discuss</w:t>
      </w:r>
      <w:r w:rsidR="000F1407" w:rsidRPr="000F1407">
        <w:rPr>
          <w:color w:val="000000" w:themeColor="text1"/>
          <w:lang w:val="pt-BR"/>
        </w:rPr>
        <w:t>ã</w:t>
      </w:r>
      <w:r w:rsidRPr="000F1407">
        <w:rPr>
          <w:color w:val="000000" w:themeColor="text1"/>
          <w:lang w:val="pt-BR"/>
        </w:rPr>
        <w:t>o</w:t>
      </w:r>
      <w:bookmarkEnd w:id="22"/>
    </w:p>
    <w:p w14:paraId="5132B58D" w14:textId="2301AB7A" w:rsidR="000F1407" w:rsidRPr="000F1407" w:rsidRDefault="000F1407" w:rsidP="000F1407">
      <w:pPr>
        <w:pStyle w:val="CM17"/>
        <w:spacing w:after="200" w:line="276" w:lineRule="auto"/>
        <w:rPr>
          <w:rFonts w:asciiTheme="minorHAnsi" w:hAnsiTheme="minorHAnsi" w:cstheme="minorHAnsi"/>
          <w:color w:val="000000" w:themeColor="text1"/>
          <w:sz w:val="22"/>
          <w:szCs w:val="22"/>
          <w:lang w:val="pt-BR"/>
        </w:rPr>
      </w:pPr>
      <w:r w:rsidRPr="000F1407">
        <w:rPr>
          <w:rFonts w:asciiTheme="minorHAnsi" w:hAnsiTheme="minorHAnsi" w:cstheme="minorHAnsi"/>
          <w:color w:val="000000" w:themeColor="text1"/>
          <w:sz w:val="22"/>
          <w:szCs w:val="22"/>
          <w:lang w:val="pt-BR"/>
        </w:rPr>
        <w:t>A Discussão deve resumir e interpretar suas principais descobertas e colocá-las no contexto do que já era conhecido. Ela deve fazer uma ligação com as perguntas, hipóteses e predições apresentadas na Introdução, examinar se os resultados ap</w:t>
      </w:r>
      <w:r>
        <w:rPr>
          <w:rFonts w:asciiTheme="minorHAnsi" w:hAnsiTheme="minorHAnsi" w:cstheme="minorHAnsi"/>
          <w:color w:val="000000" w:themeColor="text1"/>
          <w:sz w:val="22"/>
          <w:szCs w:val="22"/>
          <w:lang w:val="pt-BR"/>
        </w:rPr>
        <w:t>o</w:t>
      </w:r>
      <w:r w:rsidRPr="000F1407">
        <w:rPr>
          <w:rFonts w:asciiTheme="minorHAnsi" w:hAnsiTheme="minorHAnsi" w:cstheme="minorHAnsi"/>
          <w:color w:val="000000" w:themeColor="text1"/>
          <w:sz w:val="22"/>
          <w:szCs w:val="22"/>
          <w:lang w:val="pt-BR"/>
        </w:rPr>
        <w:t xml:space="preserve">iam as hipóteses e comparar os resultados com os de estudos anteriores. </w:t>
      </w:r>
    </w:p>
    <w:p w14:paraId="216BC86D" w14:textId="77777777" w:rsidR="000F1407" w:rsidRPr="000F1407" w:rsidRDefault="000F1407" w:rsidP="000F1407">
      <w:pPr>
        <w:pStyle w:val="CM17"/>
        <w:spacing w:after="200" w:line="276" w:lineRule="auto"/>
        <w:rPr>
          <w:rFonts w:asciiTheme="minorHAnsi" w:hAnsiTheme="minorHAnsi" w:cstheme="minorHAnsi"/>
          <w:color w:val="000000" w:themeColor="text1"/>
          <w:sz w:val="22"/>
          <w:szCs w:val="22"/>
          <w:lang w:val="pt-BR"/>
        </w:rPr>
      </w:pPr>
      <w:r w:rsidRPr="000F1407">
        <w:rPr>
          <w:rFonts w:asciiTheme="minorHAnsi" w:hAnsiTheme="minorHAnsi" w:cstheme="minorHAnsi"/>
          <w:color w:val="000000" w:themeColor="text1"/>
          <w:sz w:val="22"/>
          <w:szCs w:val="22"/>
          <w:lang w:val="pt-BR"/>
        </w:rPr>
        <w:t xml:space="preserve">Inicie a Discussão com um resumo de suas descobertas. Não há necessidade de repetir seu objetivo. </w:t>
      </w:r>
    </w:p>
    <w:p w14:paraId="29574571" w14:textId="3EF4CE25" w:rsidR="00FE58A0" w:rsidRPr="000F1407" w:rsidRDefault="000F1407" w:rsidP="000F1407">
      <w:pPr>
        <w:pStyle w:val="CM17"/>
        <w:spacing w:after="200" w:line="276" w:lineRule="auto"/>
        <w:rPr>
          <w:rFonts w:asciiTheme="minorHAnsi" w:hAnsiTheme="minorHAnsi" w:cstheme="minorHAnsi"/>
          <w:color w:val="000000" w:themeColor="text1"/>
          <w:sz w:val="22"/>
          <w:szCs w:val="22"/>
          <w:lang w:val="pt-BR"/>
        </w:rPr>
      </w:pPr>
      <w:r w:rsidRPr="000F1407">
        <w:rPr>
          <w:rFonts w:asciiTheme="minorHAnsi" w:hAnsiTheme="minorHAnsi" w:cstheme="minorHAnsi"/>
          <w:color w:val="000000" w:themeColor="text1"/>
          <w:sz w:val="22"/>
          <w:szCs w:val="22"/>
          <w:lang w:val="pt-BR"/>
        </w:rPr>
        <w:t>A Discussão não deve repetir os resultados, mas pode resumi-los. Ela não deve incluir outros resultados que não estejam relatados na seção Resultados.</w:t>
      </w:r>
    </w:p>
    <w:p w14:paraId="3BCF5EE6" w14:textId="77777777" w:rsidR="000F1407" w:rsidRPr="000F1407" w:rsidRDefault="000F1407" w:rsidP="000F1407">
      <w:pPr>
        <w:pStyle w:val="CM21"/>
        <w:spacing w:after="200" w:line="276" w:lineRule="auto"/>
        <w:rPr>
          <w:rFonts w:asciiTheme="minorHAnsi" w:hAnsiTheme="minorHAnsi" w:cstheme="minorHAnsi"/>
          <w:color w:val="000000" w:themeColor="text1"/>
          <w:sz w:val="22"/>
          <w:szCs w:val="22"/>
          <w:lang w:val="pt-BR"/>
        </w:rPr>
      </w:pPr>
      <w:r w:rsidRPr="000F1407">
        <w:rPr>
          <w:rFonts w:asciiTheme="minorHAnsi" w:hAnsiTheme="minorHAnsi" w:cstheme="minorHAnsi"/>
          <w:color w:val="000000" w:themeColor="text1"/>
          <w:sz w:val="22"/>
          <w:szCs w:val="22"/>
          <w:lang w:val="pt-BR"/>
        </w:rPr>
        <w:t xml:space="preserve">Geralmente é útil abordar cada resultado principal em um parágrafo separado, comparando seus resultados com estudos anteriores e fornecendo possíveis explicações para quaisquer diferenças. </w:t>
      </w:r>
    </w:p>
    <w:p w14:paraId="1D786A0F" w14:textId="68104AEE" w:rsidR="000F1407" w:rsidRPr="000F1407" w:rsidRDefault="000F1407" w:rsidP="000F1407">
      <w:pPr>
        <w:pStyle w:val="CM21"/>
        <w:spacing w:after="200" w:line="276" w:lineRule="auto"/>
        <w:rPr>
          <w:rFonts w:asciiTheme="minorHAnsi" w:hAnsiTheme="minorHAnsi" w:cstheme="minorHAnsi"/>
          <w:color w:val="000000" w:themeColor="text1"/>
          <w:sz w:val="22"/>
          <w:szCs w:val="22"/>
          <w:lang w:val="pt-BR"/>
        </w:rPr>
      </w:pPr>
      <w:r w:rsidRPr="000F1407">
        <w:rPr>
          <w:rFonts w:asciiTheme="minorHAnsi" w:hAnsiTheme="minorHAnsi" w:cstheme="minorHAnsi"/>
          <w:color w:val="000000" w:themeColor="text1"/>
          <w:sz w:val="22"/>
          <w:szCs w:val="22"/>
          <w:lang w:val="pt-BR"/>
        </w:rPr>
        <w:t>Discuta os resultados que apoiam e não apoiam sua(s) hipótese(s) e aborde totalmente as explicações alternativas. Incorpore a discussão das limitações do seu estudo em toda a discussão, e não em uma seção separada.</w:t>
      </w:r>
    </w:p>
    <w:p w14:paraId="2F898662" w14:textId="77777777" w:rsidR="000F1407" w:rsidRPr="000F1407" w:rsidRDefault="000F1407" w:rsidP="000F1407">
      <w:pPr>
        <w:pStyle w:val="CM21"/>
        <w:spacing w:after="200" w:line="276" w:lineRule="auto"/>
        <w:rPr>
          <w:rFonts w:asciiTheme="minorHAnsi" w:hAnsiTheme="minorHAnsi" w:cstheme="minorHAnsi"/>
          <w:color w:val="000000" w:themeColor="text1"/>
          <w:sz w:val="22"/>
          <w:szCs w:val="22"/>
          <w:lang w:val="pt-BR"/>
        </w:rPr>
      </w:pPr>
      <w:r w:rsidRPr="000F1407">
        <w:rPr>
          <w:rFonts w:asciiTheme="minorHAnsi" w:hAnsiTheme="minorHAnsi" w:cstheme="minorHAnsi"/>
          <w:color w:val="000000" w:themeColor="text1"/>
          <w:sz w:val="22"/>
          <w:szCs w:val="22"/>
          <w:lang w:val="pt-BR"/>
        </w:rPr>
        <w:t>Como regra geral, um parágrafo que não se refira aos resultados não deve ser incluído na discussão.</w:t>
      </w:r>
    </w:p>
    <w:p w14:paraId="1251C478" w14:textId="49F53BA3" w:rsidR="007945B6" w:rsidRPr="000F1407" w:rsidRDefault="000F1407" w:rsidP="000F1407">
      <w:pPr>
        <w:pStyle w:val="CM21"/>
        <w:spacing w:after="200" w:line="276" w:lineRule="auto"/>
        <w:rPr>
          <w:rFonts w:asciiTheme="minorHAnsi" w:hAnsiTheme="minorHAnsi" w:cstheme="minorHAnsi"/>
          <w:color w:val="000000" w:themeColor="text1"/>
          <w:sz w:val="22"/>
          <w:szCs w:val="22"/>
          <w:lang w:val="pt-BR"/>
        </w:rPr>
      </w:pPr>
      <w:r w:rsidRPr="000F1407">
        <w:rPr>
          <w:rFonts w:asciiTheme="minorHAnsi" w:hAnsiTheme="minorHAnsi" w:cstheme="minorHAnsi"/>
          <w:color w:val="000000" w:themeColor="text1"/>
          <w:sz w:val="22"/>
          <w:szCs w:val="22"/>
          <w:lang w:val="pt-BR"/>
        </w:rPr>
        <w:t>Termine com as implicações mais amplas de seus resultados para a Primatologia, não apenas para o táxon estudado.</w:t>
      </w:r>
      <w:r w:rsidR="007945B6" w:rsidRPr="000F1407">
        <w:rPr>
          <w:rFonts w:asciiTheme="minorHAnsi" w:hAnsiTheme="minorHAnsi" w:cstheme="minorHAnsi"/>
          <w:color w:val="000000" w:themeColor="text1"/>
          <w:sz w:val="22"/>
          <w:szCs w:val="22"/>
          <w:lang w:val="pt-BR"/>
        </w:rPr>
        <w:t xml:space="preserve"> </w:t>
      </w:r>
    </w:p>
    <w:p w14:paraId="3924FDD6" w14:textId="1683325E" w:rsidR="007945B6" w:rsidRPr="004D3A31" w:rsidRDefault="00705F15" w:rsidP="00856168">
      <w:pPr>
        <w:pStyle w:val="Ttulo1"/>
        <w:rPr>
          <w:color w:val="000000" w:themeColor="text1"/>
          <w:lang w:val="pt-BR"/>
        </w:rPr>
      </w:pPr>
      <w:bookmarkStart w:id="23" w:name="_Toc172745076"/>
      <w:r w:rsidRPr="004D3A31">
        <w:rPr>
          <w:color w:val="000000" w:themeColor="text1"/>
          <w:lang w:val="pt-BR"/>
        </w:rPr>
        <w:t>Cita</w:t>
      </w:r>
      <w:r w:rsidR="000F1407" w:rsidRPr="004D3A31">
        <w:rPr>
          <w:color w:val="000000" w:themeColor="text1"/>
          <w:lang w:val="pt-BR"/>
        </w:rPr>
        <w:t>çõe</w:t>
      </w:r>
      <w:r w:rsidRPr="004D3A31">
        <w:rPr>
          <w:color w:val="000000" w:themeColor="text1"/>
          <w:lang w:val="pt-BR"/>
        </w:rPr>
        <w:t>s</w:t>
      </w:r>
      <w:bookmarkEnd w:id="23"/>
    </w:p>
    <w:p w14:paraId="2C88BCEF" w14:textId="77777777" w:rsidR="004D3A31" w:rsidRPr="004D3A31" w:rsidRDefault="004D3A31" w:rsidP="004D3A31">
      <w:pPr>
        <w:pStyle w:val="Default"/>
        <w:spacing w:line="276" w:lineRule="auto"/>
        <w:rPr>
          <w:rFonts w:asciiTheme="minorHAnsi" w:hAnsiTheme="minorHAnsi" w:cstheme="minorHAnsi"/>
          <w:color w:val="000000" w:themeColor="text1"/>
          <w:sz w:val="22"/>
          <w:szCs w:val="22"/>
          <w:lang w:val="pt-BR"/>
        </w:rPr>
      </w:pPr>
      <w:r w:rsidRPr="004D3A31">
        <w:rPr>
          <w:rFonts w:asciiTheme="minorHAnsi" w:hAnsiTheme="minorHAnsi" w:cstheme="minorHAnsi"/>
          <w:color w:val="000000" w:themeColor="text1"/>
          <w:sz w:val="22"/>
          <w:szCs w:val="22"/>
          <w:lang w:val="pt-BR"/>
        </w:rPr>
        <w:t>Use citações entre parênteses para focar nas informações e não no(s) autor(es). Use citações narrativas somente quando quiser destacar o argumento do(s) autor(es) e não as descobertas.</w:t>
      </w:r>
    </w:p>
    <w:p w14:paraId="14C4DE51" w14:textId="77777777" w:rsidR="004D3A31" w:rsidRPr="004D3A31" w:rsidRDefault="004D3A31" w:rsidP="004D3A31">
      <w:pPr>
        <w:pStyle w:val="Default"/>
        <w:spacing w:line="276" w:lineRule="auto"/>
        <w:rPr>
          <w:rFonts w:asciiTheme="minorHAnsi" w:hAnsiTheme="minorHAnsi" w:cstheme="minorHAnsi"/>
          <w:color w:val="000000" w:themeColor="text1"/>
          <w:sz w:val="22"/>
          <w:szCs w:val="22"/>
          <w:lang w:val="pt-BR"/>
        </w:rPr>
      </w:pPr>
    </w:p>
    <w:p w14:paraId="07D52AF3" w14:textId="5F917375" w:rsidR="002568D8" w:rsidRPr="004D3A31" w:rsidRDefault="004D3A31" w:rsidP="004D3A31">
      <w:pPr>
        <w:pStyle w:val="Default"/>
        <w:spacing w:line="276" w:lineRule="auto"/>
        <w:rPr>
          <w:rFonts w:asciiTheme="minorHAnsi" w:hAnsiTheme="minorHAnsi" w:cstheme="minorHAnsi"/>
          <w:color w:val="000000" w:themeColor="text1"/>
          <w:sz w:val="22"/>
          <w:szCs w:val="22"/>
          <w:lang w:val="pt-BR"/>
        </w:rPr>
      </w:pPr>
      <w:r w:rsidRPr="004D3A31">
        <w:rPr>
          <w:rFonts w:asciiTheme="minorHAnsi" w:hAnsiTheme="minorHAnsi" w:cstheme="minorHAnsi"/>
          <w:color w:val="000000" w:themeColor="text1"/>
          <w:sz w:val="22"/>
          <w:szCs w:val="22"/>
          <w:lang w:val="pt-BR"/>
        </w:rPr>
        <w:t>Incentivamos os autores a revisarem e citarem pesquisas relevantes em outros idiomas além do inglês.</w:t>
      </w:r>
    </w:p>
    <w:p w14:paraId="16BFBA6D" w14:textId="0AD7B774" w:rsidR="007945B6" w:rsidRPr="00AF40A6" w:rsidRDefault="00AF40A6" w:rsidP="008B5ED2">
      <w:pPr>
        <w:pStyle w:val="Ttulo1"/>
        <w:ind w:left="714" w:hanging="357"/>
        <w:contextualSpacing w:val="0"/>
        <w:rPr>
          <w:color w:val="000000" w:themeColor="text1"/>
          <w:lang w:val="pt-BR"/>
        </w:rPr>
      </w:pPr>
      <w:bookmarkStart w:id="24" w:name="_Toc172745077"/>
      <w:r>
        <w:rPr>
          <w:color w:val="000000" w:themeColor="text1"/>
          <w:lang w:val="pt-BR"/>
        </w:rPr>
        <w:t>Lista de r</w:t>
      </w:r>
      <w:r w:rsidR="00705F15" w:rsidRPr="00AF40A6">
        <w:rPr>
          <w:color w:val="000000" w:themeColor="text1"/>
          <w:lang w:val="pt-BR"/>
        </w:rPr>
        <w:t>efer</w:t>
      </w:r>
      <w:r>
        <w:rPr>
          <w:color w:val="000000" w:themeColor="text1"/>
          <w:lang w:val="pt-BR"/>
        </w:rPr>
        <w:t>ências</w:t>
      </w:r>
      <w:bookmarkEnd w:id="24"/>
    </w:p>
    <w:p w14:paraId="0FB1A546" w14:textId="77777777" w:rsidR="00AF40A6" w:rsidRPr="00AF40A6" w:rsidRDefault="00AF40A6" w:rsidP="00AF40A6">
      <w:pPr>
        <w:pStyle w:val="CM17"/>
        <w:spacing w:after="200" w:line="276" w:lineRule="auto"/>
        <w:rPr>
          <w:rFonts w:asciiTheme="minorHAnsi" w:hAnsiTheme="minorHAnsi" w:cstheme="minorHAnsi"/>
          <w:color w:val="000000" w:themeColor="text1"/>
          <w:sz w:val="22"/>
          <w:szCs w:val="22"/>
          <w:lang w:val="pt-BR"/>
        </w:rPr>
      </w:pPr>
      <w:r w:rsidRPr="00AF40A6">
        <w:rPr>
          <w:rFonts w:asciiTheme="minorHAnsi" w:hAnsiTheme="minorHAnsi" w:cstheme="minorHAnsi"/>
          <w:color w:val="000000" w:themeColor="text1"/>
          <w:sz w:val="22"/>
          <w:szCs w:val="22"/>
          <w:lang w:val="pt-BR"/>
        </w:rPr>
        <w:t>A lista de referências deve incluir apenas trabalhos citados no texto e que tenham sido publicados ou aceitos para publicação. Comunicações pessoais e trabalhos não publicados devem ser mencionados no texto apenas porque não estão disponíveis para o leitor.</w:t>
      </w:r>
    </w:p>
    <w:p w14:paraId="545F9A53" w14:textId="2D1E2AC0" w:rsidR="007945B6" w:rsidRPr="00AF40A6" w:rsidRDefault="00AF40A6" w:rsidP="00AF40A6">
      <w:pPr>
        <w:pStyle w:val="CM17"/>
        <w:spacing w:after="200" w:line="276" w:lineRule="auto"/>
        <w:rPr>
          <w:rFonts w:asciiTheme="minorHAnsi" w:hAnsiTheme="minorHAnsi" w:cstheme="minorHAnsi"/>
          <w:color w:val="000000" w:themeColor="text1"/>
          <w:sz w:val="22"/>
          <w:szCs w:val="22"/>
          <w:lang w:val="pt-BR"/>
        </w:rPr>
      </w:pPr>
      <w:r w:rsidRPr="00AF40A6">
        <w:rPr>
          <w:rFonts w:asciiTheme="minorHAnsi" w:hAnsiTheme="minorHAnsi" w:cstheme="minorHAnsi"/>
          <w:color w:val="000000" w:themeColor="text1"/>
          <w:sz w:val="22"/>
          <w:szCs w:val="22"/>
          <w:lang w:val="pt-BR"/>
        </w:rPr>
        <w:lastRenderedPageBreak/>
        <w:t xml:space="preserve">A </w:t>
      </w:r>
      <w:r w:rsidRPr="00AF40A6">
        <w:rPr>
          <w:rFonts w:asciiTheme="minorHAnsi" w:hAnsiTheme="minorHAnsi" w:cstheme="minorHAnsi"/>
          <w:i/>
          <w:iCs/>
          <w:color w:val="000000" w:themeColor="text1"/>
          <w:sz w:val="22"/>
          <w:szCs w:val="22"/>
          <w:lang w:val="pt-BR"/>
        </w:rPr>
        <w:t>International Journal of Primatology</w:t>
      </w:r>
      <w:r w:rsidRPr="00AF40A6">
        <w:rPr>
          <w:rFonts w:asciiTheme="minorHAnsi" w:hAnsiTheme="minorHAnsi" w:cstheme="minorHAnsi"/>
          <w:color w:val="000000" w:themeColor="text1"/>
          <w:sz w:val="22"/>
          <w:szCs w:val="22"/>
          <w:lang w:val="pt-BR"/>
        </w:rPr>
        <w:t xml:space="preserve"> usa o estilo bibliográfico da American </w:t>
      </w:r>
      <w:proofErr w:type="spellStart"/>
      <w:r w:rsidRPr="00AF40A6">
        <w:rPr>
          <w:rFonts w:asciiTheme="minorHAnsi" w:hAnsiTheme="minorHAnsi" w:cstheme="minorHAnsi"/>
          <w:color w:val="000000" w:themeColor="text1"/>
          <w:sz w:val="22"/>
          <w:szCs w:val="22"/>
          <w:lang w:val="pt-BR"/>
        </w:rPr>
        <w:t>Psychological</w:t>
      </w:r>
      <w:proofErr w:type="spellEnd"/>
      <w:r w:rsidRPr="00AF40A6">
        <w:rPr>
          <w:rFonts w:asciiTheme="minorHAnsi" w:hAnsiTheme="minorHAnsi" w:cstheme="minorHAnsi"/>
          <w:color w:val="000000" w:themeColor="text1"/>
          <w:sz w:val="22"/>
          <w:szCs w:val="22"/>
          <w:lang w:val="pt-BR"/>
        </w:rPr>
        <w:t xml:space="preserve"> </w:t>
      </w:r>
      <w:proofErr w:type="spellStart"/>
      <w:r w:rsidRPr="00AF40A6">
        <w:rPr>
          <w:rFonts w:asciiTheme="minorHAnsi" w:hAnsiTheme="minorHAnsi" w:cstheme="minorHAnsi"/>
          <w:color w:val="000000" w:themeColor="text1"/>
          <w:sz w:val="22"/>
          <w:szCs w:val="22"/>
          <w:lang w:val="pt-BR"/>
        </w:rPr>
        <w:t>Association</w:t>
      </w:r>
      <w:proofErr w:type="spellEnd"/>
      <w:r w:rsidRPr="00AF40A6">
        <w:rPr>
          <w:rFonts w:asciiTheme="minorHAnsi" w:hAnsiTheme="minorHAnsi" w:cstheme="minorHAnsi"/>
          <w:color w:val="000000" w:themeColor="text1"/>
          <w:sz w:val="22"/>
          <w:szCs w:val="22"/>
          <w:lang w:val="pt-BR"/>
        </w:rPr>
        <w:t xml:space="preserve"> (APA) Versão 7. (http://www.apastyle.org/). Veja exemplos aqui: https://apastyle.apa.org/style-grammar-guidelines/references/examples/journal-article-references. Se um artigo de periódico tiver um DOI, inclua o DOI na referência.</w:t>
      </w:r>
    </w:p>
    <w:p w14:paraId="603826D3" w14:textId="4909531E" w:rsidR="007945B6" w:rsidRPr="00AF40A6" w:rsidRDefault="000511B7" w:rsidP="00856168">
      <w:pPr>
        <w:pStyle w:val="Ttulo1"/>
        <w:rPr>
          <w:color w:val="000000" w:themeColor="text1"/>
          <w:lang w:val="pt-BR"/>
        </w:rPr>
      </w:pPr>
      <w:bookmarkStart w:id="25" w:name="_Toc172745078"/>
      <w:r w:rsidRPr="00AF40A6">
        <w:rPr>
          <w:color w:val="000000" w:themeColor="text1"/>
          <w:lang w:val="pt-BR"/>
        </w:rPr>
        <w:t>Tab</w:t>
      </w:r>
      <w:r w:rsidR="00AF40A6">
        <w:rPr>
          <w:color w:val="000000" w:themeColor="text1"/>
          <w:lang w:val="pt-BR"/>
        </w:rPr>
        <w:t>e</w:t>
      </w:r>
      <w:r w:rsidRPr="00AF40A6">
        <w:rPr>
          <w:color w:val="000000" w:themeColor="text1"/>
          <w:lang w:val="pt-BR"/>
        </w:rPr>
        <w:t>l</w:t>
      </w:r>
      <w:r w:rsidR="00AF40A6">
        <w:rPr>
          <w:color w:val="000000" w:themeColor="text1"/>
          <w:lang w:val="pt-BR"/>
        </w:rPr>
        <w:t>a</w:t>
      </w:r>
      <w:r w:rsidRPr="00AF40A6">
        <w:rPr>
          <w:color w:val="000000" w:themeColor="text1"/>
          <w:lang w:val="pt-BR"/>
        </w:rPr>
        <w:t>s</w:t>
      </w:r>
      <w:bookmarkEnd w:id="25"/>
    </w:p>
    <w:p w14:paraId="002B091B" w14:textId="77777777" w:rsidR="00AF40A6" w:rsidRPr="00AF40A6" w:rsidRDefault="00AF40A6" w:rsidP="00AF40A6">
      <w:pPr>
        <w:pStyle w:val="CM23"/>
        <w:spacing w:after="200" w:line="276" w:lineRule="auto"/>
        <w:rPr>
          <w:rFonts w:asciiTheme="minorHAnsi" w:hAnsiTheme="minorHAnsi" w:cstheme="minorHAnsi"/>
          <w:color w:val="000000" w:themeColor="text1"/>
          <w:sz w:val="22"/>
          <w:szCs w:val="22"/>
          <w:lang w:val="pt-BR"/>
        </w:rPr>
      </w:pPr>
      <w:r w:rsidRPr="00AF40A6">
        <w:rPr>
          <w:rFonts w:asciiTheme="minorHAnsi" w:hAnsiTheme="minorHAnsi" w:cstheme="minorHAnsi"/>
          <w:color w:val="000000" w:themeColor="text1"/>
          <w:sz w:val="22"/>
          <w:szCs w:val="22"/>
          <w:lang w:val="pt-BR"/>
        </w:rPr>
        <w:t>Use tabelas para evitar repetições no texto.</w:t>
      </w:r>
    </w:p>
    <w:p w14:paraId="0E0902F0" w14:textId="77777777" w:rsidR="00AF40A6" w:rsidRPr="00AF40A6" w:rsidRDefault="00AF40A6" w:rsidP="00AF40A6">
      <w:pPr>
        <w:pStyle w:val="CM23"/>
        <w:spacing w:after="200" w:line="276" w:lineRule="auto"/>
        <w:rPr>
          <w:rFonts w:asciiTheme="minorHAnsi" w:hAnsiTheme="minorHAnsi" w:cstheme="minorHAnsi"/>
          <w:color w:val="000000" w:themeColor="text1"/>
          <w:sz w:val="22"/>
          <w:szCs w:val="22"/>
          <w:lang w:val="pt-BR"/>
        </w:rPr>
      </w:pPr>
      <w:r w:rsidRPr="00AF40A6">
        <w:rPr>
          <w:rFonts w:asciiTheme="minorHAnsi" w:hAnsiTheme="minorHAnsi" w:cstheme="minorHAnsi"/>
          <w:color w:val="000000" w:themeColor="text1"/>
          <w:sz w:val="22"/>
          <w:szCs w:val="22"/>
          <w:lang w:val="pt-BR"/>
        </w:rPr>
        <w:t>Inclua as tabelas no texto principal, imediatamente abaixo do parágrafo em que são citadas pela primeira vez, para fins de revisão.</w:t>
      </w:r>
    </w:p>
    <w:p w14:paraId="0AC27886" w14:textId="77777777" w:rsidR="00AF40A6" w:rsidRPr="00AF40A6" w:rsidRDefault="00AF40A6" w:rsidP="00AF40A6">
      <w:pPr>
        <w:pStyle w:val="CM23"/>
        <w:spacing w:after="200" w:line="276" w:lineRule="auto"/>
        <w:rPr>
          <w:rFonts w:asciiTheme="minorHAnsi" w:hAnsiTheme="minorHAnsi" w:cstheme="minorHAnsi"/>
          <w:color w:val="000000" w:themeColor="text1"/>
          <w:sz w:val="22"/>
          <w:szCs w:val="22"/>
          <w:lang w:val="pt-BR"/>
        </w:rPr>
      </w:pPr>
      <w:r w:rsidRPr="00AF40A6">
        <w:rPr>
          <w:rFonts w:asciiTheme="minorHAnsi" w:hAnsiTheme="minorHAnsi" w:cstheme="minorHAnsi"/>
          <w:color w:val="000000" w:themeColor="text1"/>
          <w:sz w:val="22"/>
          <w:szCs w:val="22"/>
          <w:lang w:val="pt-BR"/>
        </w:rPr>
        <w:t xml:space="preserve">Numere todas as tabelas usando algarismos arábicos (Tabela 1, 2, 3). </w:t>
      </w:r>
    </w:p>
    <w:p w14:paraId="61966B86" w14:textId="77777777" w:rsidR="00AF40A6" w:rsidRPr="00AF40A6" w:rsidRDefault="00AF40A6" w:rsidP="00AF40A6">
      <w:pPr>
        <w:pStyle w:val="CM23"/>
        <w:spacing w:after="200" w:line="276" w:lineRule="auto"/>
        <w:rPr>
          <w:rFonts w:asciiTheme="minorHAnsi" w:hAnsiTheme="minorHAnsi" w:cstheme="minorHAnsi"/>
          <w:color w:val="000000" w:themeColor="text1"/>
          <w:sz w:val="22"/>
          <w:szCs w:val="22"/>
          <w:lang w:val="pt-BR"/>
        </w:rPr>
      </w:pPr>
      <w:r w:rsidRPr="00AF40A6">
        <w:rPr>
          <w:rFonts w:asciiTheme="minorHAnsi" w:hAnsiTheme="minorHAnsi" w:cstheme="minorHAnsi"/>
          <w:color w:val="000000" w:themeColor="text1"/>
          <w:sz w:val="22"/>
          <w:szCs w:val="22"/>
          <w:lang w:val="pt-BR"/>
        </w:rPr>
        <w:t xml:space="preserve">Cite todas as tabelas no texto em ordem numérica consecutiva. </w:t>
      </w:r>
    </w:p>
    <w:p w14:paraId="4BB4696F" w14:textId="62A7E493" w:rsidR="00B34874" w:rsidRPr="00AF40A6" w:rsidRDefault="00AF40A6" w:rsidP="00AF40A6">
      <w:pPr>
        <w:pStyle w:val="CM23"/>
        <w:spacing w:after="200" w:line="276" w:lineRule="auto"/>
        <w:rPr>
          <w:rFonts w:asciiTheme="minorHAnsi" w:hAnsiTheme="minorHAnsi" w:cstheme="minorHAnsi"/>
          <w:color w:val="000000" w:themeColor="text1"/>
          <w:sz w:val="22"/>
          <w:szCs w:val="22"/>
          <w:lang w:val="pt-BR"/>
        </w:rPr>
      </w:pPr>
      <w:r w:rsidRPr="00AF40A6">
        <w:rPr>
          <w:rFonts w:asciiTheme="minorHAnsi" w:hAnsiTheme="minorHAnsi" w:cstheme="minorHAnsi"/>
          <w:color w:val="000000" w:themeColor="text1"/>
          <w:sz w:val="22"/>
          <w:szCs w:val="22"/>
          <w:lang w:val="pt-BR"/>
        </w:rPr>
        <w:t>Forneça um título para cada tabela acima da tabela, explicando brevemente os componentes da tabela. Inclua o táxon, o local e as datas do estudo, quando relevante. Não há necessidade de repetir os títulos das colunas no título.</w:t>
      </w:r>
    </w:p>
    <w:p w14:paraId="37905E8E" w14:textId="77777777" w:rsidR="00AF40A6" w:rsidRPr="00AF40A6" w:rsidRDefault="00AF40A6" w:rsidP="00AF40A6">
      <w:pPr>
        <w:pStyle w:val="Default"/>
        <w:spacing w:after="200" w:line="276" w:lineRule="auto"/>
        <w:rPr>
          <w:rFonts w:asciiTheme="minorHAnsi" w:hAnsiTheme="minorHAnsi" w:cstheme="minorHAnsi"/>
          <w:color w:val="000000" w:themeColor="text1"/>
          <w:sz w:val="22"/>
          <w:szCs w:val="22"/>
          <w:lang w:val="pt-BR"/>
        </w:rPr>
      </w:pPr>
      <w:r w:rsidRPr="00AF40A6">
        <w:rPr>
          <w:rFonts w:asciiTheme="minorHAnsi" w:hAnsiTheme="minorHAnsi" w:cstheme="minorHAnsi"/>
          <w:color w:val="000000" w:themeColor="text1"/>
          <w:sz w:val="22"/>
          <w:szCs w:val="22"/>
          <w:lang w:val="pt-BR"/>
        </w:rPr>
        <w:t xml:space="preserve">O leitor deve ser capaz de interpretar as tabelas sem consultar o texto. </w:t>
      </w:r>
    </w:p>
    <w:p w14:paraId="38883225" w14:textId="77777777" w:rsidR="00AF40A6" w:rsidRPr="00AF40A6" w:rsidRDefault="00AF40A6" w:rsidP="00AF40A6">
      <w:pPr>
        <w:pStyle w:val="Default"/>
        <w:spacing w:after="200" w:line="276" w:lineRule="auto"/>
        <w:rPr>
          <w:rFonts w:asciiTheme="minorHAnsi" w:hAnsiTheme="minorHAnsi" w:cstheme="minorHAnsi"/>
          <w:color w:val="000000" w:themeColor="text1"/>
          <w:sz w:val="22"/>
          <w:szCs w:val="22"/>
          <w:lang w:val="pt-BR"/>
        </w:rPr>
      </w:pPr>
      <w:r w:rsidRPr="00AF40A6">
        <w:rPr>
          <w:rFonts w:asciiTheme="minorHAnsi" w:hAnsiTheme="minorHAnsi" w:cstheme="minorHAnsi"/>
          <w:color w:val="000000" w:themeColor="text1"/>
          <w:sz w:val="22"/>
          <w:szCs w:val="22"/>
          <w:lang w:val="pt-BR"/>
        </w:rPr>
        <w:t>Evite abreviações, a menos que sejam necessárias. Se as abreviações forem necessárias, defina-as no título, usando a mesma terminologia adotada no texto.</w:t>
      </w:r>
    </w:p>
    <w:p w14:paraId="5BF896FF" w14:textId="77777777" w:rsidR="00AF40A6" w:rsidRPr="00AF40A6" w:rsidRDefault="00AF40A6" w:rsidP="00AF40A6">
      <w:pPr>
        <w:pStyle w:val="Default"/>
        <w:spacing w:after="200" w:line="276" w:lineRule="auto"/>
        <w:rPr>
          <w:rFonts w:asciiTheme="minorHAnsi" w:hAnsiTheme="minorHAnsi" w:cstheme="minorHAnsi"/>
          <w:color w:val="000000" w:themeColor="text1"/>
          <w:sz w:val="22"/>
          <w:szCs w:val="22"/>
          <w:lang w:val="pt-BR"/>
        </w:rPr>
      </w:pPr>
      <w:r w:rsidRPr="00AF40A6">
        <w:rPr>
          <w:rFonts w:asciiTheme="minorHAnsi" w:hAnsiTheme="minorHAnsi" w:cstheme="minorHAnsi"/>
          <w:color w:val="000000" w:themeColor="text1"/>
          <w:sz w:val="22"/>
          <w:szCs w:val="22"/>
          <w:lang w:val="pt-BR"/>
        </w:rPr>
        <w:t>Identifique qualquer material publicado anteriormente citando a fonte original no final do título da tabela.</w:t>
      </w:r>
    </w:p>
    <w:p w14:paraId="6AC5A181" w14:textId="77777777" w:rsidR="00AF40A6" w:rsidRPr="00AF40A6" w:rsidRDefault="00AF40A6" w:rsidP="00AF40A6">
      <w:pPr>
        <w:pStyle w:val="Default"/>
        <w:spacing w:after="200" w:line="276" w:lineRule="auto"/>
        <w:rPr>
          <w:rFonts w:asciiTheme="minorHAnsi" w:hAnsiTheme="minorHAnsi" w:cstheme="minorHAnsi"/>
          <w:color w:val="000000" w:themeColor="text1"/>
          <w:sz w:val="22"/>
          <w:szCs w:val="22"/>
          <w:lang w:val="pt-BR"/>
        </w:rPr>
      </w:pPr>
      <w:r w:rsidRPr="00AF40A6">
        <w:rPr>
          <w:rFonts w:asciiTheme="minorHAnsi" w:hAnsiTheme="minorHAnsi" w:cstheme="minorHAnsi"/>
          <w:color w:val="000000" w:themeColor="text1"/>
          <w:sz w:val="22"/>
          <w:szCs w:val="22"/>
          <w:lang w:val="pt-BR"/>
        </w:rPr>
        <w:t>Não divida as tabelas em seções separadas (por exemplo, Tabela 1a e Tabela 1b). Faça tabelas separadas (Tabela 1, Tabela 2) ou combine os dados nas mesmas colunas ou linhas.</w:t>
      </w:r>
    </w:p>
    <w:p w14:paraId="536A2831" w14:textId="3AD1CF25" w:rsidR="00F823A2" w:rsidRPr="00AF40A6" w:rsidRDefault="00AF40A6" w:rsidP="00AF40A6">
      <w:pPr>
        <w:pStyle w:val="Default"/>
        <w:spacing w:after="200" w:line="276" w:lineRule="auto"/>
        <w:rPr>
          <w:rFonts w:asciiTheme="minorHAnsi" w:hAnsiTheme="minorHAnsi" w:cstheme="minorHAnsi"/>
          <w:color w:val="000000" w:themeColor="text1"/>
          <w:sz w:val="22"/>
          <w:szCs w:val="22"/>
          <w:lang w:val="pt-BR"/>
        </w:rPr>
      </w:pPr>
      <w:r w:rsidRPr="00AF40A6">
        <w:rPr>
          <w:rFonts w:asciiTheme="minorHAnsi" w:hAnsiTheme="minorHAnsi" w:cstheme="minorHAnsi"/>
          <w:color w:val="000000" w:themeColor="text1"/>
          <w:sz w:val="22"/>
          <w:szCs w:val="22"/>
          <w:lang w:val="pt-BR"/>
        </w:rPr>
        <w:t>Inclua as unidades de medida.</w:t>
      </w:r>
      <w:r w:rsidR="00F823A2" w:rsidRPr="00AF40A6">
        <w:rPr>
          <w:rFonts w:asciiTheme="minorHAnsi" w:hAnsiTheme="minorHAnsi" w:cstheme="minorHAnsi"/>
          <w:color w:val="000000" w:themeColor="text1"/>
          <w:sz w:val="22"/>
          <w:szCs w:val="22"/>
          <w:lang w:val="pt-BR"/>
        </w:rPr>
        <w:t xml:space="preserve"> </w:t>
      </w:r>
    </w:p>
    <w:p w14:paraId="69D27AAE" w14:textId="05DEED72" w:rsidR="007945B6" w:rsidRPr="0075147C" w:rsidRDefault="000511B7" w:rsidP="00856168">
      <w:pPr>
        <w:pStyle w:val="Ttulo1"/>
        <w:rPr>
          <w:color w:val="000000" w:themeColor="text1"/>
          <w:lang w:val="pt-BR"/>
        </w:rPr>
      </w:pPr>
      <w:bookmarkStart w:id="26" w:name="_Toc172745079"/>
      <w:r w:rsidRPr="0075147C">
        <w:rPr>
          <w:color w:val="000000" w:themeColor="text1"/>
          <w:lang w:val="pt-BR"/>
        </w:rPr>
        <w:t>Figur</w:t>
      </w:r>
      <w:r w:rsidR="0075147C">
        <w:rPr>
          <w:color w:val="000000" w:themeColor="text1"/>
          <w:lang w:val="pt-BR"/>
        </w:rPr>
        <w:t>a</w:t>
      </w:r>
      <w:r w:rsidRPr="0075147C">
        <w:rPr>
          <w:color w:val="000000" w:themeColor="text1"/>
          <w:lang w:val="pt-BR"/>
        </w:rPr>
        <w:t>s</w:t>
      </w:r>
      <w:bookmarkEnd w:id="26"/>
    </w:p>
    <w:p w14:paraId="2D3FDE7C" w14:textId="77777777" w:rsidR="0075147C" w:rsidRPr="0075147C" w:rsidRDefault="0075147C" w:rsidP="0075147C">
      <w:pPr>
        <w:pStyle w:val="Default"/>
        <w:spacing w:after="200" w:line="276" w:lineRule="auto"/>
        <w:rPr>
          <w:rFonts w:asciiTheme="minorHAnsi" w:hAnsiTheme="minorHAnsi" w:cstheme="minorHAnsi"/>
          <w:color w:val="000000" w:themeColor="text1"/>
          <w:sz w:val="22"/>
          <w:szCs w:val="22"/>
          <w:lang w:val="pt-BR"/>
        </w:rPr>
      </w:pPr>
      <w:r w:rsidRPr="0075147C">
        <w:rPr>
          <w:rFonts w:asciiTheme="minorHAnsi" w:hAnsiTheme="minorHAnsi" w:cstheme="minorHAnsi"/>
          <w:color w:val="000000" w:themeColor="text1"/>
          <w:sz w:val="22"/>
          <w:szCs w:val="22"/>
          <w:lang w:val="pt-BR"/>
        </w:rPr>
        <w:t xml:space="preserve">Use figuras para permitir que o leitor avalie os dados e as descobertas. </w:t>
      </w:r>
    </w:p>
    <w:p w14:paraId="064702D5" w14:textId="77777777" w:rsidR="0075147C" w:rsidRPr="0075147C" w:rsidRDefault="0075147C" w:rsidP="0075147C">
      <w:pPr>
        <w:pStyle w:val="Default"/>
        <w:spacing w:after="200" w:line="276" w:lineRule="auto"/>
        <w:rPr>
          <w:rFonts w:asciiTheme="minorHAnsi" w:hAnsiTheme="minorHAnsi" w:cstheme="minorHAnsi"/>
          <w:color w:val="000000" w:themeColor="text1"/>
          <w:sz w:val="22"/>
          <w:szCs w:val="22"/>
          <w:lang w:val="pt-BR"/>
        </w:rPr>
      </w:pPr>
      <w:r w:rsidRPr="0075147C">
        <w:rPr>
          <w:rFonts w:asciiTheme="minorHAnsi" w:hAnsiTheme="minorHAnsi" w:cstheme="minorHAnsi"/>
          <w:color w:val="000000" w:themeColor="text1"/>
          <w:sz w:val="22"/>
          <w:szCs w:val="22"/>
          <w:lang w:val="pt-BR"/>
        </w:rPr>
        <w:t xml:space="preserve">Plote os dados de forma que o leitor possa examinar a distribuição, por exemplo, usando gráficos de dispersão e indicando dados emparelhados ou combinados, principalmente quando o tamanho das amostras for pequeno. Ilustre as diferenças entre os pares combinados, quando apropriado. Os </w:t>
      </w:r>
      <w:proofErr w:type="spellStart"/>
      <w:r w:rsidRPr="0075147C">
        <w:rPr>
          <w:rFonts w:asciiTheme="minorHAnsi" w:hAnsiTheme="minorHAnsi" w:cstheme="minorHAnsi"/>
          <w:color w:val="000000" w:themeColor="text1"/>
          <w:sz w:val="22"/>
          <w:szCs w:val="22"/>
          <w:lang w:val="pt-BR"/>
        </w:rPr>
        <w:t>boxplots</w:t>
      </w:r>
      <w:proofErr w:type="spellEnd"/>
      <w:r w:rsidRPr="0075147C">
        <w:rPr>
          <w:rFonts w:asciiTheme="minorHAnsi" w:hAnsiTheme="minorHAnsi" w:cstheme="minorHAnsi"/>
          <w:color w:val="000000" w:themeColor="text1"/>
          <w:sz w:val="22"/>
          <w:szCs w:val="22"/>
          <w:lang w:val="pt-BR"/>
        </w:rPr>
        <w:t xml:space="preserve"> são mais informativos do que os gráficos de barras. </w:t>
      </w:r>
    </w:p>
    <w:p w14:paraId="6D44594D" w14:textId="77777777" w:rsidR="0075147C" w:rsidRPr="0075147C" w:rsidRDefault="0075147C" w:rsidP="0075147C">
      <w:pPr>
        <w:pStyle w:val="Default"/>
        <w:spacing w:after="200" w:line="276" w:lineRule="auto"/>
        <w:rPr>
          <w:rFonts w:asciiTheme="minorHAnsi" w:hAnsiTheme="minorHAnsi" w:cstheme="minorHAnsi"/>
          <w:color w:val="000000" w:themeColor="text1"/>
          <w:sz w:val="22"/>
          <w:szCs w:val="22"/>
          <w:lang w:val="pt-BR"/>
        </w:rPr>
      </w:pPr>
      <w:r w:rsidRPr="0075147C">
        <w:rPr>
          <w:rFonts w:asciiTheme="minorHAnsi" w:hAnsiTheme="minorHAnsi" w:cstheme="minorHAnsi"/>
          <w:color w:val="000000" w:themeColor="text1"/>
          <w:sz w:val="22"/>
          <w:szCs w:val="22"/>
          <w:lang w:val="pt-BR"/>
        </w:rPr>
        <w:t xml:space="preserve">As figuras de estudos com amostras pequenas devem mostrar a distribuição completa dos dados, em vez de estatísticas resumidas. </w:t>
      </w:r>
    </w:p>
    <w:p w14:paraId="03B38E67" w14:textId="7222DA74" w:rsidR="00AB7A10" w:rsidRPr="0075147C" w:rsidRDefault="0075147C" w:rsidP="0075147C">
      <w:pPr>
        <w:pStyle w:val="Default"/>
        <w:spacing w:after="200" w:line="276" w:lineRule="auto"/>
        <w:rPr>
          <w:rFonts w:asciiTheme="minorHAnsi" w:hAnsiTheme="minorHAnsi" w:cstheme="minorHAnsi"/>
          <w:color w:val="000000" w:themeColor="text1"/>
          <w:sz w:val="22"/>
          <w:szCs w:val="22"/>
          <w:lang w:val="pt-BR"/>
        </w:rPr>
      </w:pPr>
      <w:r w:rsidRPr="0075147C">
        <w:rPr>
          <w:rFonts w:asciiTheme="minorHAnsi" w:hAnsiTheme="minorHAnsi" w:cstheme="minorHAnsi"/>
          <w:color w:val="000000" w:themeColor="text1"/>
          <w:sz w:val="22"/>
          <w:szCs w:val="22"/>
          <w:lang w:val="pt-BR"/>
        </w:rPr>
        <w:t xml:space="preserve">Informe as medianas ao usar testes estatísticos não paramétricos. Ao relatar estatísticas não paramétricas para dados pareados ou combinados, informe a diferença mediana em vez dos valores </w:t>
      </w:r>
      <w:r w:rsidRPr="0075147C">
        <w:rPr>
          <w:rFonts w:asciiTheme="minorHAnsi" w:hAnsiTheme="minorHAnsi" w:cstheme="minorHAnsi"/>
          <w:color w:val="000000" w:themeColor="text1"/>
          <w:sz w:val="22"/>
          <w:szCs w:val="22"/>
          <w:lang w:val="pt-BR"/>
        </w:rPr>
        <w:lastRenderedPageBreak/>
        <w:t>medianos de cada condição (ao contrário das médias, as medianas não são aditivas, portanto, a diferença mediana não é a mesma que a diferença entre as medianas de cada condição).</w:t>
      </w:r>
    </w:p>
    <w:p w14:paraId="62F64034" w14:textId="77777777" w:rsidR="0075147C" w:rsidRPr="0075147C" w:rsidRDefault="0075147C" w:rsidP="0075147C">
      <w:pPr>
        <w:pStyle w:val="CM23"/>
        <w:spacing w:after="200" w:line="276" w:lineRule="auto"/>
        <w:rPr>
          <w:rFonts w:asciiTheme="minorHAnsi" w:hAnsiTheme="minorHAnsi" w:cstheme="minorHAnsi"/>
          <w:color w:val="000000" w:themeColor="text1"/>
          <w:sz w:val="22"/>
          <w:szCs w:val="22"/>
          <w:lang w:val="pt-BR"/>
        </w:rPr>
      </w:pPr>
      <w:r w:rsidRPr="0075147C">
        <w:rPr>
          <w:rFonts w:asciiTheme="minorHAnsi" w:hAnsiTheme="minorHAnsi" w:cstheme="minorHAnsi"/>
          <w:color w:val="000000" w:themeColor="text1"/>
          <w:sz w:val="22"/>
          <w:szCs w:val="22"/>
          <w:lang w:val="pt-BR"/>
        </w:rPr>
        <w:t xml:space="preserve">Para saber mais sobre a apresentação de dados em figuras, consulte </w:t>
      </w:r>
      <w:proofErr w:type="spellStart"/>
      <w:r w:rsidRPr="0075147C">
        <w:rPr>
          <w:rFonts w:asciiTheme="minorHAnsi" w:hAnsiTheme="minorHAnsi" w:cstheme="minorHAnsi"/>
          <w:color w:val="000000" w:themeColor="text1"/>
          <w:sz w:val="22"/>
          <w:szCs w:val="22"/>
          <w:lang w:val="pt-BR"/>
        </w:rPr>
        <w:t>Weissgerber</w:t>
      </w:r>
      <w:proofErr w:type="spellEnd"/>
      <w:r w:rsidRPr="0075147C">
        <w:rPr>
          <w:rFonts w:asciiTheme="minorHAnsi" w:hAnsiTheme="minorHAnsi" w:cstheme="minorHAnsi"/>
          <w:color w:val="000000" w:themeColor="text1"/>
          <w:sz w:val="22"/>
          <w:szCs w:val="22"/>
          <w:lang w:val="pt-BR"/>
        </w:rPr>
        <w:t xml:space="preserve"> et al. 2015. </w:t>
      </w:r>
      <w:r w:rsidRPr="0075147C">
        <w:rPr>
          <w:rFonts w:asciiTheme="minorHAnsi" w:hAnsiTheme="minorHAnsi" w:cstheme="minorHAnsi"/>
          <w:color w:val="000000" w:themeColor="text1"/>
          <w:sz w:val="22"/>
          <w:szCs w:val="22"/>
        </w:rPr>
        <w:t xml:space="preserve">Beyond bar and line graphs: time for a new data presentation paradigm. </w:t>
      </w:r>
      <w:proofErr w:type="spellStart"/>
      <w:r w:rsidRPr="0075147C">
        <w:rPr>
          <w:rFonts w:asciiTheme="minorHAnsi" w:hAnsiTheme="minorHAnsi" w:cstheme="minorHAnsi"/>
          <w:i/>
          <w:iCs/>
          <w:color w:val="000000" w:themeColor="text1"/>
          <w:sz w:val="22"/>
          <w:szCs w:val="22"/>
          <w:lang w:val="pt-BR"/>
        </w:rPr>
        <w:t>PLoS</w:t>
      </w:r>
      <w:proofErr w:type="spellEnd"/>
      <w:r w:rsidRPr="0075147C">
        <w:rPr>
          <w:rFonts w:asciiTheme="minorHAnsi" w:hAnsiTheme="minorHAnsi" w:cstheme="minorHAnsi"/>
          <w:i/>
          <w:iCs/>
          <w:color w:val="000000" w:themeColor="text1"/>
          <w:sz w:val="22"/>
          <w:szCs w:val="22"/>
          <w:lang w:val="pt-BR"/>
        </w:rPr>
        <w:t xml:space="preserve"> Biology</w:t>
      </w:r>
      <w:r w:rsidRPr="0075147C">
        <w:rPr>
          <w:rFonts w:asciiTheme="minorHAnsi" w:hAnsiTheme="minorHAnsi" w:cstheme="minorHAnsi"/>
          <w:color w:val="000000" w:themeColor="text1"/>
          <w:sz w:val="22"/>
          <w:szCs w:val="22"/>
          <w:lang w:val="pt-BR"/>
        </w:rPr>
        <w:t>, 13(4), e1002128. http://dx.doi.org/10.1371/journal.pbio.1002128.</w:t>
      </w:r>
    </w:p>
    <w:p w14:paraId="1C09EE06" w14:textId="77777777" w:rsidR="0075147C" w:rsidRPr="0075147C" w:rsidRDefault="0075147C" w:rsidP="0075147C">
      <w:pPr>
        <w:pStyle w:val="CM23"/>
        <w:spacing w:after="200" w:line="276" w:lineRule="auto"/>
        <w:rPr>
          <w:rFonts w:asciiTheme="minorHAnsi" w:hAnsiTheme="minorHAnsi" w:cstheme="minorHAnsi"/>
          <w:color w:val="000000" w:themeColor="text1"/>
          <w:sz w:val="22"/>
          <w:szCs w:val="22"/>
          <w:lang w:val="pt-BR"/>
        </w:rPr>
      </w:pPr>
      <w:r w:rsidRPr="0075147C">
        <w:rPr>
          <w:rFonts w:asciiTheme="minorHAnsi" w:hAnsiTheme="minorHAnsi" w:cstheme="minorHAnsi"/>
          <w:color w:val="000000" w:themeColor="text1"/>
          <w:sz w:val="22"/>
          <w:szCs w:val="22"/>
          <w:lang w:val="pt-BR"/>
        </w:rPr>
        <w:t>Inclua as figuras no texto principal, imediatamente abaixo do parágrafo em que são citadas pela primeira vez, para fins de revisão.</w:t>
      </w:r>
    </w:p>
    <w:p w14:paraId="43FD1B92" w14:textId="77777777" w:rsidR="0075147C" w:rsidRPr="0075147C" w:rsidRDefault="0075147C" w:rsidP="0075147C">
      <w:pPr>
        <w:pStyle w:val="CM23"/>
        <w:spacing w:after="200" w:line="276" w:lineRule="auto"/>
        <w:rPr>
          <w:rFonts w:asciiTheme="minorHAnsi" w:hAnsiTheme="minorHAnsi" w:cstheme="minorHAnsi"/>
          <w:color w:val="000000" w:themeColor="text1"/>
          <w:sz w:val="22"/>
          <w:szCs w:val="22"/>
          <w:lang w:val="pt-BR"/>
        </w:rPr>
      </w:pPr>
      <w:r w:rsidRPr="0075147C">
        <w:rPr>
          <w:rFonts w:asciiTheme="minorHAnsi" w:hAnsiTheme="minorHAnsi" w:cstheme="minorHAnsi"/>
          <w:color w:val="000000" w:themeColor="text1"/>
          <w:sz w:val="22"/>
          <w:szCs w:val="22"/>
          <w:lang w:val="pt-BR"/>
        </w:rPr>
        <w:t xml:space="preserve">Numere todas as figuras usando algarismos arábicos (Fig. 1, 2, 3). </w:t>
      </w:r>
    </w:p>
    <w:p w14:paraId="60177D23" w14:textId="77777777" w:rsidR="0075147C" w:rsidRPr="0075147C" w:rsidRDefault="0075147C" w:rsidP="0075147C">
      <w:pPr>
        <w:pStyle w:val="CM23"/>
        <w:spacing w:after="200" w:line="276" w:lineRule="auto"/>
        <w:rPr>
          <w:rFonts w:asciiTheme="minorHAnsi" w:hAnsiTheme="minorHAnsi" w:cstheme="minorHAnsi"/>
          <w:color w:val="000000" w:themeColor="text1"/>
          <w:sz w:val="22"/>
          <w:szCs w:val="22"/>
          <w:lang w:val="pt-BR"/>
        </w:rPr>
      </w:pPr>
      <w:r w:rsidRPr="0075147C">
        <w:rPr>
          <w:rFonts w:asciiTheme="minorHAnsi" w:hAnsiTheme="minorHAnsi" w:cstheme="minorHAnsi"/>
          <w:color w:val="000000" w:themeColor="text1"/>
          <w:sz w:val="22"/>
          <w:szCs w:val="22"/>
          <w:lang w:val="pt-BR"/>
        </w:rPr>
        <w:t xml:space="preserve">Cite todas as figuras no texto em ordem numérica consecutiva. </w:t>
      </w:r>
    </w:p>
    <w:p w14:paraId="0028A466" w14:textId="77777777" w:rsidR="0075147C" w:rsidRPr="0075147C" w:rsidRDefault="0075147C" w:rsidP="0075147C">
      <w:pPr>
        <w:pStyle w:val="CM23"/>
        <w:spacing w:after="200" w:line="276" w:lineRule="auto"/>
        <w:rPr>
          <w:rFonts w:asciiTheme="minorHAnsi" w:hAnsiTheme="minorHAnsi" w:cstheme="minorHAnsi"/>
          <w:color w:val="000000" w:themeColor="text1"/>
          <w:sz w:val="22"/>
          <w:szCs w:val="22"/>
          <w:lang w:val="pt-BR"/>
        </w:rPr>
      </w:pPr>
      <w:r w:rsidRPr="0075147C">
        <w:rPr>
          <w:rFonts w:asciiTheme="minorHAnsi" w:hAnsiTheme="minorHAnsi" w:cstheme="minorHAnsi"/>
          <w:color w:val="000000" w:themeColor="text1"/>
          <w:sz w:val="22"/>
          <w:szCs w:val="22"/>
          <w:lang w:val="pt-BR"/>
        </w:rPr>
        <w:t>Denomine as partes da figura usando letras minúsculas (</w:t>
      </w:r>
      <w:proofErr w:type="gramStart"/>
      <w:r w:rsidRPr="0075147C">
        <w:rPr>
          <w:rFonts w:asciiTheme="minorHAnsi" w:hAnsiTheme="minorHAnsi" w:cstheme="minorHAnsi"/>
          <w:color w:val="000000" w:themeColor="text1"/>
          <w:sz w:val="22"/>
          <w:szCs w:val="22"/>
          <w:lang w:val="pt-BR"/>
        </w:rPr>
        <w:t>a, b</w:t>
      </w:r>
      <w:proofErr w:type="gramEnd"/>
      <w:r w:rsidRPr="0075147C">
        <w:rPr>
          <w:rFonts w:asciiTheme="minorHAnsi" w:hAnsiTheme="minorHAnsi" w:cstheme="minorHAnsi"/>
          <w:color w:val="000000" w:themeColor="text1"/>
          <w:sz w:val="22"/>
          <w:szCs w:val="22"/>
          <w:lang w:val="pt-BR"/>
        </w:rPr>
        <w:t xml:space="preserve">, c, etc.). </w:t>
      </w:r>
    </w:p>
    <w:p w14:paraId="32379A1F" w14:textId="77777777" w:rsidR="0075147C" w:rsidRPr="0075147C" w:rsidRDefault="0075147C" w:rsidP="0075147C">
      <w:pPr>
        <w:pStyle w:val="CM23"/>
        <w:spacing w:after="200" w:line="276" w:lineRule="auto"/>
        <w:rPr>
          <w:rFonts w:asciiTheme="minorHAnsi" w:hAnsiTheme="minorHAnsi" w:cstheme="minorHAnsi"/>
          <w:color w:val="000000" w:themeColor="text1"/>
          <w:sz w:val="22"/>
          <w:szCs w:val="22"/>
          <w:lang w:val="pt-BR"/>
        </w:rPr>
      </w:pPr>
      <w:r w:rsidRPr="0075147C">
        <w:rPr>
          <w:rFonts w:asciiTheme="minorHAnsi" w:hAnsiTheme="minorHAnsi" w:cstheme="minorHAnsi"/>
          <w:color w:val="000000" w:themeColor="text1"/>
          <w:sz w:val="22"/>
          <w:szCs w:val="22"/>
          <w:lang w:val="pt-BR"/>
        </w:rPr>
        <w:t xml:space="preserve">Se o seu artigo incluir um apêndice com figuras, continue a numeração a partir da última figura no texto principal. Não numere as figuras do apêndice, “A1, A2, A3, etc.”. </w:t>
      </w:r>
    </w:p>
    <w:p w14:paraId="1A207287" w14:textId="77777777" w:rsidR="0075147C" w:rsidRPr="0075147C" w:rsidRDefault="0075147C" w:rsidP="0075147C">
      <w:pPr>
        <w:pStyle w:val="CM23"/>
        <w:spacing w:after="200" w:line="276" w:lineRule="auto"/>
        <w:rPr>
          <w:rFonts w:asciiTheme="minorHAnsi" w:hAnsiTheme="minorHAnsi" w:cstheme="minorHAnsi"/>
          <w:color w:val="000000" w:themeColor="text1"/>
          <w:sz w:val="22"/>
          <w:szCs w:val="22"/>
          <w:lang w:val="pt-BR"/>
        </w:rPr>
      </w:pPr>
      <w:r w:rsidRPr="0075147C">
        <w:rPr>
          <w:rFonts w:asciiTheme="minorHAnsi" w:hAnsiTheme="minorHAnsi" w:cstheme="minorHAnsi"/>
          <w:color w:val="000000" w:themeColor="text1"/>
          <w:sz w:val="22"/>
          <w:szCs w:val="22"/>
          <w:lang w:val="pt-BR"/>
        </w:rPr>
        <w:t>Certifique-se de que as linhas dos eixos estejam em preto.</w:t>
      </w:r>
    </w:p>
    <w:p w14:paraId="17CBB3EE" w14:textId="69D6700B" w:rsidR="00422707" w:rsidRPr="0075147C" w:rsidRDefault="0075147C" w:rsidP="0075147C">
      <w:pPr>
        <w:pStyle w:val="CM23"/>
        <w:spacing w:after="200" w:line="276" w:lineRule="auto"/>
        <w:rPr>
          <w:rFonts w:asciiTheme="minorHAnsi" w:hAnsiTheme="minorHAnsi" w:cstheme="minorHAnsi"/>
          <w:color w:val="000000" w:themeColor="text1"/>
          <w:sz w:val="22"/>
          <w:szCs w:val="22"/>
          <w:lang w:val="pt-BR"/>
        </w:rPr>
      </w:pPr>
      <w:r w:rsidRPr="0075147C">
        <w:rPr>
          <w:rFonts w:asciiTheme="minorHAnsi" w:hAnsiTheme="minorHAnsi" w:cstheme="minorHAnsi"/>
          <w:color w:val="000000" w:themeColor="text1"/>
          <w:sz w:val="22"/>
          <w:szCs w:val="22"/>
          <w:lang w:val="pt-BR"/>
        </w:rPr>
        <w:t>Evite linhas de grade, sombreamento e molduras desnecessários.</w:t>
      </w:r>
      <w:r w:rsidR="007945B6" w:rsidRPr="0075147C">
        <w:rPr>
          <w:rFonts w:asciiTheme="minorHAnsi" w:hAnsiTheme="minorHAnsi" w:cstheme="minorHAnsi"/>
          <w:color w:val="000000" w:themeColor="text1"/>
          <w:sz w:val="22"/>
          <w:szCs w:val="22"/>
          <w:lang w:val="pt-BR"/>
        </w:rPr>
        <w:t xml:space="preserve"> </w:t>
      </w:r>
    </w:p>
    <w:p w14:paraId="2BF1C4DD" w14:textId="77777777" w:rsidR="005417D7" w:rsidRPr="005417D7" w:rsidRDefault="005417D7" w:rsidP="005417D7">
      <w:pPr>
        <w:pStyle w:val="CM24"/>
        <w:spacing w:after="200" w:line="276" w:lineRule="auto"/>
        <w:rPr>
          <w:rFonts w:asciiTheme="minorHAnsi" w:hAnsiTheme="minorHAnsi" w:cstheme="minorHAnsi"/>
          <w:color w:val="000000" w:themeColor="text1"/>
          <w:sz w:val="22"/>
          <w:szCs w:val="22"/>
          <w:lang w:val="pt-BR"/>
        </w:rPr>
      </w:pPr>
      <w:r w:rsidRPr="005417D7">
        <w:rPr>
          <w:rFonts w:asciiTheme="minorHAnsi" w:hAnsiTheme="minorHAnsi" w:cstheme="minorHAnsi"/>
          <w:color w:val="000000" w:themeColor="text1"/>
          <w:sz w:val="22"/>
          <w:szCs w:val="22"/>
          <w:lang w:val="pt-BR"/>
        </w:rPr>
        <w:t xml:space="preserve">Não use linhas ou letras fracas e verifique se todas as linhas e letras das figuras serão legíveis no tamanho final no artigo publicado. Todas as linhas devem ter pelo menos 0,1 mm (0,3 </w:t>
      </w:r>
      <w:proofErr w:type="spellStart"/>
      <w:r w:rsidRPr="005417D7">
        <w:rPr>
          <w:rFonts w:asciiTheme="minorHAnsi" w:hAnsiTheme="minorHAnsi" w:cstheme="minorHAnsi"/>
          <w:color w:val="000000" w:themeColor="text1"/>
          <w:sz w:val="22"/>
          <w:szCs w:val="22"/>
          <w:lang w:val="pt-BR"/>
        </w:rPr>
        <w:t>pt</w:t>
      </w:r>
      <w:proofErr w:type="spellEnd"/>
      <w:r w:rsidRPr="005417D7">
        <w:rPr>
          <w:rFonts w:asciiTheme="minorHAnsi" w:hAnsiTheme="minorHAnsi" w:cstheme="minorHAnsi"/>
          <w:color w:val="000000" w:themeColor="text1"/>
          <w:sz w:val="22"/>
          <w:szCs w:val="22"/>
          <w:lang w:val="pt-BR"/>
        </w:rPr>
        <w:t xml:space="preserve">) de largura. O tamanho da fonte deve ser 8 ou mais. </w:t>
      </w:r>
    </w:p>
    <w:p w14:paraId="751A0EC0" w14:textId="77777777" w:rsidR="005417D7" w:rsidRPr="005417D7" w:rsidRDefault="005417D7" w:rsidP="005417D7">
      <w:pPr>
        <w:pStyle w:val="CM24"/>
        <w:spacing w:after="200" w:line="276" w:lineRule="auto"/>
        <w:rPr>
          <w:rFonts w:asciiTheme="minorHAnsi" w:hAnsiTheme="minorHAnsi" w:cstheme="minorHAnsi"/>
          <w:color w:val="000000" w:themeColor="text1"/>
          <w:sz w:val="22"/>
          <w:szCs w:val="22"/>
          <w:lang w:val="pt-BR"/>
        </w:rPr>
      </w:pPr>
      <w:r w:rsidRPr="005417D7">
        <w:rPr>
          <w:rFonts w:asciiTheme="minorHAnsi" w:hAnsiTheme="minorHAnsi" w:cstheme="minorHAnsi"/>
          <w:color w:val="000000" w:themeColor="text1"/>
          <w:sz w:val="22"/>
          <w:szCs w:val="22"/>
          <w:lang w:val="pt-BR"/>
        </w:rPr>
        <w:t xml:space="preserve">Escreva as variáveis de todos os eixos e suas respectivas unidades de medida. </w:t>
      </w:r>
    </w:p>
    <w:p w14:paraId="03B4CBFF" w14:textId="77777777" w:rsidR="005417D7" w:rsidRPr="005417D7" w:rsidRDefault="005417D7" w:rsidP="005417D7">
      <w:pPr>
        <w:pStyle w:val="CM24"/>
        <w:spacing w:after="200" w:line="276" w:lineRule="auto"/>
        <w:rPr>
          <w:rFonts w:asciiTheme="minorHAnsi" w:hAnsiTheme="minorHAnsi" w:cstheme="minorHAnsi"/>
          <w:color w:val="000000" w:themeColor="text1"/>
          <w:sz w:val="22"/>
          <w:szCs w:val="22"/>
          <w:lang w:val="pt-BR"/>
        </w:rPr>
      </w:pPr>
      <w:r w:rsidRPr="005417D7">
        <w:rPr>
          <w:rFonts w:asciiTheme="minorHAnsi" w:hAnsiTheme="minorHAnsi" w:cstheme="minorHAnsi"/>
          <w:color w:val="000000" w:themeColor="text1"/>
          <w:sz w:val="22"/>
          <w:szCs w:val="22"/>
          <w:lang w:val="pt-BR"/>
        </w:rPr>
        <w:t xml:space="preserve">Use um número apropriado de casas decimais nas escalas dos eixos quantitativos e certifique-se de que todos os números ao longo de um eixo tenham o mesmo número de algarismos significativos (por exemplo, 1,0, 1,5, 2,0 e não 1, 1,5, 2). </w:t>
      </w:r>
    </w:p>
    <w:p w14:paraId="4A02AD02" w14:textId="77777777" w:rsidR="005417D7" w:rsidRPr="005417D7" w:rsidRDefault="005417D7" w:rsidP="005417D7">
      <w:pPr>
        <w:pStyle w:val="CM24"/>
        <w:spacing w:after="200" w:line="276" w:lineRule="auto"/>
        <w:rPr>
          <w:rFonts w:asciiTheme="minorHAnsi" w:hAnsiTheme="minorHAnsi" w:cstheme="minorHAnsi"/>
          <w:color w:val="000000" w:themeColor="text1"/>
          <w:sz w:val="22"/>
          <w:szCs w:val="22"/>
          <w:lang w:val="pt-BR"/>
        </w:rPr>
      </w:pPr>
      <w:r w:rsidRPr="005417D7">
        <w:rPr>
          <w:rFonts w:asciiTheme="minorHAnsi" w:hAnsiTheme="minorHAnsi" w:cstheme="minorHAnsi"/>
          <w:color w:val="000000" w:themeColor="text1"/>
          <w:sz w:val="22"/>
          <w:szCs w:val="22"/>
          <w:lang w:val="pt-BR"/>
        </w:rPr>
        <w:t>Não repita % nos valores das escalas dos eixos.</w:t>
      </w:r>
    </w:p>
    <w:p w14:paraId="63B4087B" w14:textId="2BC8F58D" w:rsidR="005417D7" w:rsidRPr="005417D7" w:rsidRDefault="005417D7" w:rsidP="005417D7">
      <w:pPr>
        <w:pStyle w:val="CM24"/>
        <w:spacing w:after="200" w:line="276" w:lineRule="auto"/>
        <w:rPr>
          <w:rFonts w:asciiTheme="minorHAnsi" w:hAnsiTheme="minorHAnsi" w:cstheme="minorHAnsi"/>
          <w:color w:val="000000" w:themeColor="text1"/>
          <w:sz w:val="22"/>
          <w:szCs w:val="22"/>
          <w:lang w:val="pt-BR"/>
        </w:rPr>
      </w:pPr>
      <w:r w:rsidRPr="005417D7">
        <w:rPr>
          <w:rFonts w:asciiTheme="minorHAnsi" w:hAnsiTheme="minorHAnsi" w:cstheme="minorHAnsi"/>
          <w:color w:val="000000" w:themeColor="text1"/>
          <w:sz w:val="22"/>
          <w:szCs w:val="22"/>
          <w:lang w:val="pt-BR"/>
        </w:rPr>
        <w:t xml:space="preserve">Use o mesmo tipo e tamanho de fonte entre as figuras. Em um </w:t>
      </w:r>
      <w:proofErr w:type="spellStart"/>
      <w:r w:rsidRPr="005417D7">
        <w:rPr>
          <w:rFonts w:asciiTheme="minorHAnsi" w:hAnsiTheme="minorHAnsi" w:cstheme="minorHAnsi"/>
          <w:color w:val="000000" w:themeColor="text1"/>
          <w:sz w:val="22"/>
          <w:szCs w:val="22"/>
          <w:lang w:val="pt-BR"/>
        </w:rPr>
        <w:t>plot</w:t>
      </w:r>
      <w:proofErr w:type="spellEnd"/>
      <w:r w:rsidRPr="005417D7">
        <w:rPr>
          <w:rFonts w:asciiTheme="minorHAnsi" w:hAnsiTheme="minorHAnsi" w:cstheme="minorHAnsi"/>
          <w:color w:val="000000" w:themeColor="text1"/>
          <w:sz w:val="22"/>
          <w:szCs w:val="22"/>
          <w:lang w:val="pt-BR"/>
        </w:rPr>
        <w:t>, verifique se a descrição dos eixos t</w:t>
      </w:r>
      <w:r>
        <w:rPr>
          <w:rFonts w:asciiTheme="minorHAnsi" w:hAnsiTheme="minorHAnsi" w:cstheme="minorHAnsi"/>
          <w:color w:val="000000" w:themeColor="text1"/>
          <w:sz w:val="22"/>
          <w:szCs w:val="22"/>
          <w:lang w:val="pt-BR"/>
        </w:rPr>
        <w:t>e</w:t>
      </w:r>
      <w:r w:rsidRPr="005417D7">
        <w:rPr>
          <w:rFonts w:asciiTheme="minorHAnsi" w:hAnsiTheme="minorHAnsi" w:cstheme="minorHAnsi"/>
          <w:color w:val="000000" w:themeColor="text1"/>
          <w:sz w:val="22"/>
          <w:szCs w:val="22"/>
          <w:lang w:val="pt-BR"/>
        </w:rPr>
        <w:t xml:space="preserve">m tamanhos semelhantes. </w:t>
      </w:r>
    </w:p>
    <w:p w14:paraId="0CB63FF6" w14:textId="77777777" w:rsidR="005417D7" w:rsidRPr="005417D7" w:rsidRDefault="005417D7" w:rsidP="005417D7">
      <w:pPr>
        <w:pStyle w:val="CM24"/>
        <w:spacing w:after="200" w:line="276" w:lineRule="auto"/>
        <w:rPr>
          <w:rFonts w:asciiTheme="minorHAnsi" w:hAnsiTheme="minorHAnsi" w:cstheme="minorHAnsi"/>
          <w:color w:val="000000" w:themeColor="text1"/>
          <w:sz w:val="22"/>
          <w:szCs w:val="22"/>
          <w:lang w:val="pt-BR"/>
        </w:rPr>
      </w:pPr>
      <w:r w:rsidRPr="005417D7">
        <w:rPr>
          <w:rFonts w:asciiTheme="minorHAnsi" w:hAnsiTheme="minorHAnsi" w:cstheme="minorHAnsi"/>
          <w:color w:val="000000" w:themeColor="text1"/>
          <w:sz w:val="22"/>
          <w:szCs w:val="22"/>
          <w:lang w:val="pt-BR"/>
        </w:rPr>
        <w:t>Certifique-se de que todas as figuras sejam compreensíveis em uma escala de cinza.</w:t>
      </w:r>
    </w:p>
    <w:p w14:paraId="46C07BB6" w14:textId="77777777" w:rsidR="005417D7" w:rsidRPr="005417D7" w:rsidRDefault="005417D7" w:rsidP="005417D7">
      <w:pPr>
        <w:pStyle w:val="CM24"/>
        <w:spacing w:after="200" w:line="276" w:lineRule="auto"/>
        <w:rPr>
          <w:rFonts w:asciiTheme="minorHAnsi" w:hAnsiTheme="minorHAnsi" w:cstheme="minorHAnsi"/>
          <w:color w:val="000000" w:themeColor="text1"/>
          <w:sz w:val="22"/>
          <w:szCs w:val="22"/>
          <w:lang w:val="pt-BR"/>
        </w:rPr>
      </w:pPr>
      <w:r w:rsidRPr="005417D7">
        <w:rPr>
          <w:rFonts w:asciiTheme="minorHAnsi" w:hAnsiTheme="minorHAnsi" w:cstheme="minorHAnsi"/>
          <w:color w:val="000000" w:themeColor="text1"/>
          <w:sz w:val="22"/>
          <w:szCs w:val="22"/>
          <w:lang w:val="pt-BR"/>
        </w:rPr>
        <w:t>A publicação on-line de ilustrações coloridas é gratuita. Espera-se que os autores contribuam para os custos adicionais de cores na versão impressa. Se for necessário usar cores e o autor não dispuser de financiamento para tal, entrar em contato com a Editora-Chefe.</w:t>
      </w:r>
    </w:p>
    <w:p w14:paraId="6156C98F" w14:textId="77777777" w:rsidR="005417D7" w:rsidRPr="005417D7" w:rsidRDefault="005417D7" w:rsidP="005417D7">
      <w:pPr>
        <w:pStyle w:val="CM24"/>
        <w:spacing w:after="200" w:line="276" w:lineRule="auto"/>
        <w:rPr>
          <w:rFonts w:asciiTheme="minorHAnsi" w:hAnsiTheme="minorHAnsi" w:cstheme="minorHAnsi"/>
          <w:color w:val="000000" w:themeColor="text1"/>
          <w:sz w:val="22"/>
          <w:szCs w:val="22"/>
          <w:lang w:val="pt-BR"/>
        </w:rPr>
      </w:pPr>
      <w:r w:rsidRPr="005417D7">
        <w:rPr>
          <w:rFonts w:asciiTheme="minorHAnsi" w:hAnsiTheme="minorHAnsi" w:cstheme="minorHAnsi"/>
          <w:color w:val="000000" w:themeColor="text1"/>
          <w:sz w:val="22"/>
          <w:szCs w:val="22"/>
          <w:lang w:val="pt-BR"/>
        </w:rPr>
        <w:t xml:space="preserve">Se a versão impressa for em preto-e-branco, certifique-se de que as informações ainda estarão identificáveis. Muitas cores são indistinguíveis umas das outras quando convertidas em preto-e-branco. </w:t>
      </w:r>
    </w:p>
    <w:p w14:paraId="597F67FC" w14:textId="77777777" w:rsidR="005417D7" w:rsidRPr="005417D7" w:rsidRDefault="005417D7" w:rsidP="005417D7">
      <w:pPr>
        <w:pStyle w:val="CM24"/>
        <w:spacing w:after="200" w:line="276" w:lineRule="auto"/>
        <w:rPr>
          <w:rFonts w:asciiTheme="minorHAnsi" w:hAnsiTheme="minorHAnsi" w:cstheme="minorHAnsi"/>
          <w:color w:val="000000" w:themeColor="text1"/>
          <w:sz w:val="22"/>
          <w:szCs w:val="22"/>
          <w:lang w:val="pt-BR"/>
        </w:rPr>
      </w:pPr>
      <w:r w:rsidRPr="005417D7">
        <w:rPr>
          <w:rFonts w:asciiTheme="minorHAnsi" w:hAnsiTheme="minorHAnsi" w:cstheme="minorHAnsi"/>
          <w:color w:val="000000" w:themeColor="text1"/>
          <w:sz w:val="22"/>
          <w:szCs w:val="22"/>
          <w:lang w:val="pt-BR"/>
        </w:rPr>
        <w:t>Inclua uma escala e a direção da bússola nos mapas.</w:t>
      </w:r>
    </w:p>
    <w:p w14:paraId="07C5241D" w14:textId="77777777" w:rsidR="005417D7" w:rsidRPr="005417D7" w:rsidRDefault="005417D7" w:rsidP="005417D7">
      <w:pPr>
        <w:pStyle w:val="CM24"/>
        <w:spacing w:after="200" w:line="276" w:lineRule="auto"/>
        <w:rPr>
          <w:rFonts w:asciiTheme="minorHAnsi" w:hAnsiTheme="minorHAnsi" w:cstheme="minorHAnsi"/>
          <w:color w:val="000000" w:themeColor="text1"/>
          <w:sz w:val="22"/>
          <w:szCs w:val="22"/>
          <w:lang w:val="pt-BR"/>
        </w:rPr>
      </w:pPr>
      <w:r w:rsidRPr="005417D7">
        <w:rPr>
          <w:rFonts w:asciiTheme="minorHAnsi" w:hAnsiTheme="minorHAnsi" w:cstheme="minorHAnsi"/>
          <w:color w:val="000000" w:themeColor="text1"/>
          <w:sz w:val="22"/>
          <w:szCs w:val="22"/>
          <w:lang w:val="pt-BR"/>
        </w:rPr>
        <w:t xml:space="preserve">Se alguma ampliação for usada em fotografias, indique isso usando barras de escala na figura. </w:t>
      </w:r>
    </w:p>
    <w:p w14:paraId="7F144816" w14:textId="31071FCA" w:rsidR="00422707" w:rsidRPr="0075147C" w:rsidRDefault="005417D7" w:rsidP="005417D7">
      <w:pPr>
        <w:pStyle w:val="CM24"/>
        <w:spacing w:after="200" w:line="276" w:lineRule="auto"/>
        <w:rPr>
          <w:rFonts w:asciiTheme="minorHAnsi" w:hAnsiTheme="minorHAnsi" w:cstheme="minorHAnsi"/>
          <w:color w:val="000000" w:themeColor="text1"/>
          <w:sz w:val="22"/>
          <w:szCs w:val="22"/>
          <w:lang w:val="pt-BR"/>
        </w:rPr>
      </w:pPr>
      <w:r w:rsidRPr="005417D7">
        <w:rPr>
          <w:rFonts w:asciiTheme="minorHAnsi" w:hAnsiTheme="minorHAnsi" w:cstheme="minorHAnsi"/>
          <w:color w:val="000000" w:themeColor="text1"/>
          <w:sz w:val="22"/>
          <w:szCs w:val="22"/>
          <w:lang w:val="pt-BR"/>
        </w:rPr>
        <w:lastRenderedPageBreak/>
        <w:t xml:space="preserve">As ilustrações devem ter uma resolução mínima de 300 </w:t>
      </w:r>
      <w:proofErr w:type="spellStart"/>
      <w:r w:rsidRPr="005417D7">
        <w:rPr>
          <w:rFonts w:asciiTheme="minorHAnsi" w:hAnsiTheme="minorHAnsi" w:cstheme="minorHAnsi"/>
          <w:color w:val="000000" w:themeColor="text1"/>
          <w:sz w:val="22"/>
          <w:szCs w:val="22"/>
          <w:lang w:val="pt-BR"/>
        </w:rPr>
        <w:t>dpi</w:t>
      </w:r>
      <w:proofErr w:type="spellEnd"/>
      <w:r w:rsidRPr="005417D7">
        <w:rPr>
          <w:rFonts w:asciiTheme="minorHAnsi" w:hAnsiTheme="minorHAnsi" w:cstheme="minorHAnsi"/>
          <w:color w:val="000000" w:themeColor="text1"/>
          <w:sz w:val="22"/>
          <w:szCs w:val="22"/>
          <w:lang w:val="pt-BR"/>
        </w:rPr>
        <w:t>.</w:t>
      </w:r>
      <w:r w:rsidR="00F164F8" w:rsidRPr="0075147C">
        <w:rPr>
          <w:rFonts w:asciiTheme="minorHAnsi" w:hAnsiTheme="minorHAnsi" w:cstheme="minorHAnsi"/>
          <w:color w:val="000000" w:themeColor="text1"/>
          <w:sz w:val="22"/>
          <w:szCs w:val="22"/>
          <w:lang w:val="pt-BR"/>
        </w:rPr>
        <w:t xml:space="preserve"> </w:t>
      </w:r>
      <w:r w:rsidR="007945B6" w:rsidRPr="0075147C">
        <w:rPr>
          <w:rFonts w:asciiTheme="minorHAnsi" w:hAnsiTheme="minorHAnsi" w:cstheme="minorHAnsi"/>
          <w:color w:val="000000" w:themeColor="text1"/>
          <w:sz w:val="22"/>
          <w:szCs w:val="22"/>
          <w:lang w:val="pt-BR"/>
        </w:rPr>
        <w:t xml:space="preserve"> </w:t>
      </w:r>
    </w:p>
    <w:p w14:paraId="38748C41" w14:textId="77777777" w:rsidR="005417D7" w:rsidRPr="005417D7" w:rsidRDefault="005417D7" w:rsidP="005417D7">
      <w:pPr>
        <w:pStyle w:val="CM24"/>
        <w:spacing w:after="200" w:line="276" w:lineRule="auto"/>
        <w:rPr>
          <w:rFonts w:asciiTheme="minorHAnsi" w:hAnsiTheme="minorHAnsi" w:cstheme="minorHAnsi"/>
          <w:color w:val="000000" w:themeColor="text1"/>
          <w:sz w:val="22"/>
          <w:szCs w:val="22"/>
          <w:lang w:val="pt-BR"/>
        </w:rPr>
      </w:pPr>
      <w:r w:rsidRPr="005417D7">
        <w:rPr>
          <w:rFonts w:asciiTheme="minorHAnsi" w:hAnsiTheme="minorHAnsi" w:cstheme="minorHAnsi"/>
          <w:color w:val="000000" w:themeColor="text1"/>
          <w:sz w:val="22"/>
          <w:szCs w:val="22"/>
          <w:lang w:val="pt-BR"/>
        </w:rPr>
        <w:t xml:space="preserve">Numere as figuras nos apêndices on-line (Material Suplementar Eletrônico) separadamente. </w:t>
      </w:r>
    </w:p>
    <w:p w14:paraId="6A3565BD" w14:textId="77777777" w:rsidR="005417D7" w:rsidRPr="005417D7" w:rsidRDefault="005417D7" w:rsidP="005417D7">
      <w:pPr>
        <w:pStyle w:val="CM24"/>
        <w:spacing w:after="200" w:line="276" w:lineRule="auto"/>
        <w:rPr>
          <w:rFonts w:asciiTheme="minorHAnsi" w:hAnsiTheme="minorHAnsi" w:cstheme="minorHAnsi"/>
          <w:color w:val="000000" w:themeColor="text1"/>
          <w:sz w:val="22"/>
          <w:szCs w:val="22"/>
          <w:lang w:val="pt-BR"/>
        </w:rPr>
      </w:pPr>
      <w:r w:rsidRPr="005417D7">
        <w:rPr>
          <w:rFonts w:asciiTheme="minorHAnsi" w:hAnsiTheme="minorHAnsi" w:cstheme="minorHAnsi"/>
          <w:color w:val="000000" w:themeColor="text1"/>
          <w:sz w:val="22"/>
          <w:szCs w:val="22"/>
          <w:lang w:val="pt-BR"/>
        </w:rPr>
        <w:t xml:space="preserve">Cada figura deve ter um título conciso que descreva com precisão o que ela mostra. </w:t>
      </w:r>
    </w:p>
    <w:p w14:paraId="1D8CF27B" w14:textId="77777777" w:rsidR="005417D7" w:rsidRPr="005417D7" w:rsidRDefault="005417D7" w:rsidP="005417D7">
      <w:pPr>
        <w:pStyle w:val="CM24"/>
        <w:spacing w:after="200" w:line="276" w:lineRule="auto"/>
        <w:rPr>
          <w:rFonts w:asciiTheme="minorHAnsi" w:hAnsiTheme="minorHAnsi" w:cstheme="minorHAnsi"/>
          <w:color w:val="000000" w:themeColor="text1"/>
          <w:sz w:val="22"/>
          <w:szCs w:val="22"/>
          <w:lang w:val="pt-BR"/>
        </w:rPr>
      </w:pPr>
      <w:r w:rsidRPr="005417D7">
        <w:rPr>
          <w:rFonts w:asciiTheme="minorHAnsi" w:hAnsiTheme="minorHAnsi" w:cstheme="minorHAnsi"/>
          <w:color w:val="000000" w:themeColor="text1"/>
          <w:sz w:val="22"/>
          <w:szCs w:val="22"/>
          <w:lang w:val="pt-BR"/>
        </w:rPr>
        <w:t>Inclua o táxon, o local e as datas do estudo nos títulos das figuras.</w:t>
      </w:r>
    </w:p>
    <w:p w14:paraId="433F24F6" w14:textId="77777777" w:rsidR="005417D7" w:rsidRPr="005417D7" w:rsidRDefault="005417D7" w:rsidP="005417D7">
      <w:pPr>
        <w:pStyle w:val="CM24"/>
        <w:spacing w:after="200" w:line="276" w:lineRule="auto"/>
        <w:rPr>
          <w:rFonts w:asciiTheme="minorHAnsi" w:hAnsiTheme="minorHAnsi" w:cstheme="minorHAnsi"/>
          <w:color w:val="000000" w:themeColor="text1"/>
          <w:sz w:val="22"/>
          <w:szCs w:val="22"/>
          <w:lang w:val="pt-BR"/>
        </w:rPr>
      </w:pPr>
      <w:r w:rsidRPr="005417D7">
        <w:rPr>
          <w:rFonts w:asciiTheme="minorHAnsi" w:hAnsiTheme="minorHAnsi" w:cstheme="minorHAnsi"/>
          <w:color w:val="000000" w:themeColor="text1"/>
          <w:sz w:val="22"/>
          <w:szCs w:val="22"/>
          <w:lang w:val="pt-BR"/>
        </w:rPr>
        <w:t xml:space="preserve">Se uma figura incluir fotografias de animais capturados, inclua suas permissões de captura no título. </w:t>
      </w:r>
    </w:p>
    <w:p w14:paraId="6879C7C2" w14:textId="77777777" w:rsidR="005417D7" w:rsidRPr="005417D7" w:rsidRDefault="005417D7" w:rsidP="005417D7">
      <w:pPr>
        <w:pStyle w:val="CM24"/>
        <w:spacing w:after="200" w:line="276" w:lineRule="auto"/>
        <w:rPr>
          <w:rFonts w:asciiTheme="minorHAnsi" w:hAnsiTheme="minorHAnsi" w:cstheme="minorHAnsi"/>
          <w:color w:val="000000" w:themeColor="text1"/>
          <w:sz w:val="22"/>
          <w:szCs w:val="22"/>
          <w:lang w:val="pt-BR"/>
        </w:rPr>
      </w:pPr>
      <w:r w:rsidRPr="005417D7">
        <w:rPr>
          <w:rFonts w:asciiTheme="minorHAnsi" w:hAnsiTheme="minorHAnsi" w:cstheme="minorHAnsi"/>
          <w:color w:val="000000" w:themeColor="text1"/>
          <w:sz w:val="22"/>
          <w:szCs w:val="22"/>
          <w:lang w:val="pt-BR"/>
        </w:rPr>
        <w:t xml:space="preserve">Se uma figura incluir humanos manipulando primatas, inclua detalhes da permissão ética. </w:t>
      </w:r>
    </w:p>
    <w:p w14:paraId="22F147E0" w14:textId="77777777" w:rsidR="005417D7" w:rsidRPr="005417D7" w:rsidRDefault="005417D7" w:rsidP="005417D7">
      <w:pPr>
        <w:pStyle w:val="CM24"/>
        <w:spacing w:after="200" w:line="276" w:lineRule="auto"/>
        <w:rPr>
          <w:rFonts w:asciiTheme="minorHAnsi" w:hAnsiTheme="minorHAnsi" w:cstheme="minorHAnsi"/>
          <w:color w:val="000000" w:themeColor="text1"/>
          <w:sz w:val="22"/>
          <w:szCs w:val="22"/>
          <w:lang w:val="pt-BR"/>
        </w:rPr>
      </w:pPr>
      <w:r w:rsidRPr="005417D7">
        <w:rPr>
          <w:rFonts w:asciiTheme="minorHAnsi" w:hAnsiTheme="minorHAnsi" w:cstheme="minorHAnsi"/>
          <w:color w:val="000000" w:themeColor="text1"/>
          <w:sz w:val="22"/>
          <w:szCs w:val="22"/>
          <w:lang w:val="pt-BR"/>
        </w:rPr>
        <w:t xml:space="preserve">O leitor deve ser capaz de interpretar as figuras sem consultar o texto. Defina todas as abreviações e termos no título, usando a mesma terminologia usada no texto. </w:t>
      </w:r>
    </w:p>
    <w:p w14:paraId="1D5F3385" w14:textId="77777777" w:rsidR="005417D7" w:rsidRPr="005417D7" w:rsidRDefault="005417D7" w:rsidP="005417D7">
      <w:pPr>
        <w:pStyle w:val="CM24"/>
        <w:spacing w:after="200" w:line="276" w:lineRule="auto"/>
        <w:rPr>
          <w:rFonts w:asciiTheme="minorHAnsi" w:hAnsiTheme="minorHAnsi" w:cstheme="minorHAnsi"/>
          <w:color w:val="000000" w:themeColor="text1"/>
          <w:sz w:val="22"/>
          <w:szCs w:val="22"/>
          <w:lang w:val="pt-BR"/>
        </w:rPr>
      </w:pPr>
      <w:r w:rsidRPr="005417D7">
        <w:rPr>
          <w:rFonts w:asciiTheme="minorHAnsi" w:hAnsiTheme="minorHAnsi" w:cstheme="minorHAnsi"/>
          <w:color w:val="000000" w:themeColor="text1"/>
          <w:sz w:val="22"/>
          <w:szCs w:val="22"/>
          <w:lang w:val="pt-BR"/>
        </w:rPr>
        <w:t xml:space="preserve">Identifique todos os elementos encontrados na figura em seu título. </w:t>
      </w:r>
    </w:p>
    <w:p w14:paraId="6848324E" w14:textId="77777777" w:rsidR="005417D7" w:rsidRPr="005417D7" w:rsidRDefault="005417D7" w:rsidP="005417D7">
      <w:pPr>
        <w:pStyle w:val="CM24"/>
        <w:spacing w:after="200" w:line="276" w:lineRule="auto"/>
        <w:rPr>
          <w:rFonts w:asciiTheme="minorHAnsi" w:hAnsiTheme="minorHAnsi" w:cstheme="minorHAnsi"/>
          <w:color w:val="000000" w:themeColor="text1"/>
          <w:sz w:val="22"/>
          <w:szCs w:val="22"/>
          <w:lang w:val="pt-BR"/>
        </w:rPr>
      </w:pPr>
      <w:r w:rsidRPr="005417D7">
        <w:rPr>
          <w:rFonts w:asciiTheme="minorHAnsi" w:hAnsiTheme="minorHAnsi" w:cstheme="minorHAnsi"/>
          <w:color w:val="000000" w:themeColor="text1"/>
          <w:sz w:val="22"/>
          <w:szCs w:val="22"/>
          <w:lang w:val="pt-BR"/>
        </w:rPr>
        <w:t xml:space="preserve">Identifique o material publicado anteriormente, fornecendo a fonte original na forma de uma citação de referência no final do título da figura. </w:t>
      </w:r>
    </w:p>
    <w:p w14:paraId="57872810" w14:textId="4C7FBEA0" w:rsidR="004B0647" w:rsidRPr="005417D7" w:rsidRDefault="005417D7" w:rsidP="005417D7">
      <w:pPr>
        <w:pStyle w:val="CM24"/>
        <w:spacing w:after="200" w:line="276" w:lineRule="auto"/>
        <w:rPr>
          <w:rFonts w:asciiTheme="minorHAnsi" w:hAnsiTheme="minorHAnsi" w:cstheme="minorHAnsi"/>
          <w:color w:val="000000" w:themeColor="text1"/>
          <w:sz w:val="22"/>
          <w:szCs w:val="22"/>
          <w:lang w:val="pt-BR"/>
        </w:rPr>
      </w:pPr>
      <w:r w:rsidRPr="005417D7">
        <w:rPr>
          <w:rFonts w:asciiTheme="minorHAnsi" w:hAnsiTheme="minorHAnsi" w:cstheme="minorHAnsi"/>
          <w:color w:val="000000" w:themeColor="text1"/>
          <w:sz w:val="22"/>
          <w:szCs w:val="22"/>
          <w:lang w:val="pt-BR"/>
        </w:rPr>
        <w:t>Imagens de IA generativas: Verifique a política da Springer sobre imagens de IA generativas e certifique-se de que seu trabalho esteja de acordo com os princípios nela descritos</w:t>
      </w:r>
      <w:r w:rsidR="004B0647" w:rsidRPr="0075147C">
        <w:rPr>
          <w:rFonts w:asciiTheme="minorHAnsi" w:hAnsiTheme="minorHAnsi" w:cstheme="minorHAnsi"/>
          <w:color w:val="000000" w:themeColor="text1"/>
          <w:sz w:val="22"/>
          <w:szCs w:val="22"/>
          <w:lang w:val="pt-BR"/>
        </w:rPr>
        <w:t>.</w:t>
      </w:r>
    </w:p>
    <w:p w14:paraId="69E08760" w14:textId="0A50785E" w:rsidR="00224438" w:rsidRPr="005417D7" w:rsidRDefault="00224438" w:rsidP="008B5ED2">
      <w:pPr>
        <w:pStyle w:val="Ttulo1"/>
        <w:ind w:left="714" w:hanging="357"/>
        <w:contextualSpacing w:val="0"/>
        <w:rPr>
          <w:color w:val="000000" w:themeColor="text1"/>
          <w:lang w:val="pt-BR"/>
        </w:rPr>
      </w:pPr>
      <w:bookmarkStart w:id="27" w:name="_AUTHOR_CHECKLIST_FOR_1"/>
      <w:bookmarkStart w:id="28" w:name="_Toc172745080"/>
      <w:bookmarkEnd w:id="27"/>
      <w:r w:rsidRPr="005417D7">
        <w:rPr>
          <w:color w:val="000000" w:themeColor="text1"/>
          <w:lang w:val="pt-BR"/>
        </w:rPr>
        <w:t>Material</w:t>
      </w:r>
      <w:r w:rsidR="005417D7">
        <w:rPr>
          <w:color w:val="000000" w:themeColor="text1"/>
          <w:lang w:val="pt-BR"/>
        </w:rPr>
        <w:t xml:space="preserve"> Suplementar Eletrônico</w:t>
      </w:r>
      <w:bookmarkEnd w:id="28"/>
      <w:r w:rsidRPr="005417D7">
        <w:rPr>
          <w:color w:val="000000" w:themeColor="text1"/>
          <w:lang w:val="pt-BR"/>
        </w:rPr>
        <w:t xml:space="preserve"> </w:t>
      </w:r>
    </w:p>
    <w:p w14:paraId="13432EA2" w14:textId="77777777" w:rsidR="00F50718" w:rsidRPr="00F50718" w:rsidRDefault="00F50718" w:rsidP="00F50718">
      <w:pPr>
        <w:pStyle w:val="CM17"/>
        <w:spacing w:after="200" w:line="276" w:lineRule="auto"/>
        <w:rPr>
          <w:rFonts w:asciiTheme="minorHAnsi" w:eastAsia="Times New Roman" w:hAnsiTheme="minorHAnsi" w:cstheme="minorHAnsi"/>
          <w:color w:val="000000" w:themeColor="text1"/>
          <w:sz w:val="22"/>
          <w:szCs w:val="22"/>
          <w:lang w:val="pt-BR" w:eastAsia="en-GB"/>
        </w:rPr>
      </w:pPr>
      <w:r w:rsidRPr="00F50718">
        <w:rPr>
          <w:rFonts w:asciiTheme="minorHAnsi" w:eastAsia="Times New Roman" w:hAnsiTheme="minorHAnsi" w:cstheme="minorHAnsi"/>
          <w:color w:val="000000" w:themeColor="text1"/>
          <w:sz w:val="22"/>
          <w:szCs w:val="22"/>
          <w:lang w:val="pt-BR" w:eastAsia="en-GB"/>
        </w:rPr>
        <w:t xml:space="preserve">A Springer aceita arquivos eletrônicos multimídia (animações, filmes, áudio, etc.) e outros arquivos suplementares para serem publicados on-line junto com um artigo ou capítulo de livro. Esse recurso pode acrescentar dimensão ao artigo, pois algumas informações não podem ser impressas ou são mais convenientes em formato eletrônico. </w:t>
      </w:r>
    </w:p>
    <w:p w14:paraId="1360BEDE" w14:textId="77777777" w:rsidR="00F50718" w:rsidRPr="00F50718" w:rsidRDefault="00F50718" w:rsidP="00F50718">
      <w:pPr>
        <w:pStyle w:val="CM17"/>
        <w:spacing w:after="200" w:line="276" w:lineRule="auto"/>
        <w:rPr>
          <w:rFonts w:asciiTheme="minorHAnsi" w:eastAsia="Times New Roman" w:hAnsiTheme="minorHAnsi" w:cstheme="minorHAnsi"/>
          <w:color w:val="000000" w:themeColor="text1"/>
          <w:sz w:val="22"/>
          <w:szCs w:val="22"/>
          <w:lang w:val="pt-BR" w:eastAsia="en-GB"/>
        </w:rPr>
      </w:pPr>
      <w:r w:rsidRPr="00F50718">
        <w:rPr>
          <w:rFonts w:asciiTheme="minorHAnsi" w:eastAsia="Times New Roman" w:hAnsiTheme="minorHAnsi" w:cstheme="minorHAnsi"/>
          <w:color w:val="000000" w:themeColor="text1"/>
          <w:sz w:val="22"/>
          <w:szCs w:val="22"/>
          <w:lang w:val="pt-BR" w:eastAsia="en-GB"/>
        </w:rPr>
        <w:t>Incentivamos traduções completas do texto como Material Suplementar Eletrônico. Também incentivamos os autores a incluírem resumos não técnicos ou outros resumos de seus artigos para as partes interessadas.</w:t>
      </w:r>
    </w:p>
    <w:p w14:paraId="0186FF1A" w14:textId="77777777" w:rsidR="00F50718" w:rsidRPr="00F50718" w:rsidRDefault="00F50718" w:rsidP="00F50718">
      <w:pPr>
        <w:pStyle w:val="CM17"/>
        <w:spacing w:after="200" w:line="276" w:lineRule="auto"/>
        <w:rPr>
          <w:rFonts w:asciiTheme="minorHAnsi" w:eastAsia="Times New Roman" w:hAnsiTheme="minorHAnsi" w:cstheme="minorHAnsi"/>
          <w:color w:val="000000" w:themeColor="text1"/>
          <w:sz w:val="22"/>
          <w:szCs w:val="22"/>
          <w:lang w:val="pt-BR" w:eastAsia="en-GB"/>
        </w:rPr>
      </w:pPr>
      <w:r w:rsidRPr="00F50718">
        <w:rPr>
          <w:rFonts w:asciiTheme="minorHAnsi" w:eastAsia="Times New Roman" w:hAnsiTheme="minorHAnsi" w:cstheme="minorHAnsi"/>
          <w:color w:val="000000" w:themeColor="text1"/>
          <w:sz w:val="22"/>
          <w:szCs w:val="22"/>
          <w:lang w:val="pt-BR" w:eastAsia="en-GB"/>
        </w:rPr>
        <w:t>O Material Suplementar Eletrônico será publicado conforme recebido do autor, sem qualquer conversão, edição ou reformatação.</w:t>
      </w:r>
    </w:p>
    <w:p w14:paraId="32F5419E" w14:textId="77777777" w:rsidR="00F50718" w:rsidRPr="00F50718" w:rsidRDefault="00F50718" w:rsidP="00F50718">
      <w:pPr>
        <w:pStyle w:val="CM17"/>
        <w:spacing w:after="200" w:line="276" w:lineRule="auto"/>
        <w:rPr>
          <w:rFonts w:asciiTheme="minorHAnsi" w:eastAsia="Times New Roman" w:hAnsiTheme="minorHAnsi" w:cstheme="minorHAnsi"/>
          <w:color w:val="000000" w:themeColor="text1"/>
          <w:sz w:val="22"/>
          <w:szCs w:val="22"/>
          <w:lang w:val="pt-BR" w:eastAsia="en-GB"/>
        </w:rPr>
      </w:pPr>
      <w:r w:rsidRPr="00F50718">
        <w:rPr>
          <w:rFonts w:asciiTheme="minorHAnsi" w:eastAsia="Times New Roman" w:hAnsiTheme="minorHAnsi" w:cstheme="minorHAnsi"/>
          <w:color w:val="000000" w:themeColor="text1"/>
          <w:sz w:val="22"/>
          <w:szCs w:val="22"/>
          <w:lang w:val="pt-BR" w:eastAsia="en-GB"/>
        </w:rPr>
        <w:t xml:space="preserve">O texto deve mencionar especificamente todo o Material Suplementar Eletrônico como uma citação, assim como as figuras e tabelas. Refira-se aos arquivos suplementares como “Recurso On-line”, por exemplo, “... como mostrado na animação (Recurso On-line 3)”. </w:t>
      </w:r>
    </w:p>
    <w:p w14:paraId="05E31495" w14:textId="77777777" w:rsidR="00F50718" w:rsidRPr="00F50718" w:rsidRDefault="00F50718" w:rsidP="00F50718">
      <w:pPr>
        <w:pStyle w:val="CM17"/>
        <w:spacing w:after="200" w:line="276" w:lineRule="auto"/>
        <w:rPr>
          <w:rFonts w:asciiTheme="minorHAnsi" w:eastAsia="Times New Roman" w:hAnsiTheme="minorHAnsi" w:cstheme="minorHAnsi"/>
          <w:color w:val="000000" w:themeColor="text1"/>
          <w:sz w:val="22"/>
          <w:szCs w:val="22"/>
          <w:lang w:val="pt-BR" w:eastAsia="en-GB"/>
        </w:rPr>
      </w:pPr>
      <w:r w:rsidRPr="00F50718">
        <w:rPr>
          <w:rFonts w:asciiTheme="minorHAnsi" w:eastAsia="Times New Roman" w:hAnsiTheme="minorHAnsi" w:cstheme="minorHAnsi"/>
          <w:color w:val="000000" w:themeColor="text1"/>
          <w:sz w:val="22"/>
          <w:szCs w:val="22"/>
          <w:lang w:val="pt-BR" w:eastAsia="en-GB"/>
        </w:rPr>
        <w:t>Forneça uma breve descrição das informações de apoio após os Agradecimentos, no seguinte formato:</w:t>
      </w:r>
    </w:p>
    <w:p w14:paraId="7399505C" w14:textId="77777777" w:rsidR="00F50718" w:rsidRPr="00F50718" w:rsidRDefault="00F50718" w:rsidP="00F50718">
      <w:pPr>
        <w:pStyle w:val="CM17"/>
        <w:spacing w:after="200" w:line="276" w:lineRule="auto"/>
        <w:rPr>
          <w:rFonts w:asciiTheme="minorHAnsi" w:eastAsia="Times New Roman" w:hAnsiTheme="minorHAnsi" w:cstheme="minorHAnsi"/>
          <w:color w:val="000000" w:themeColor="text1"/>
          <w:sz w:val="22"/>
          <w:szCs w:val="22"/>
          <w:lang w:val="pt-BR" w:eastAsia="en-GB"/>
        </w:rPr>
      </w:pPr>
      <w:r w:rsidRPr="00F50718">
        <w:rPr>
          <w:rFonts w:asciiTheme="minorHAnsi" w:eastAsia="Times New Roman" w:hAnsiTheme="minorHAnsi" w:cstheme="minorHAnsi"/>
          <w:color w:val="000000" w:themeColor="text1"/>
          <w:sz w:val="22"/>
          <w:szCs w:val="22"/>
          <w:lang w:val="pt-BR" w:eastAsia="en-GB"/>
        </w:rPr>
        <w:t xml:space="preserve">As informações de apoio XXX (Apêndice S1) e XXX (Apêndice S2) estão disponíveis on-line. </w:t>
      </w:r>
    </w:p>
    <w:p w14:paraId="1A0DA4DE" w14:textId="77777777" w:rsidR="00F50718" w:rsidRPr="00F50718" w:rsidRDefault="00F50718" w:rsidP="00F50718">
      <w:pPr>
        <w:pStyle w:val="CM17"/>
        <w:spacing w:after="200" w:line="276" w:lineRule="auto"/>
        <w:rPr>
          <w:rFonts w:asciiTheme="minorHAnsi" w:eastAsia="Times New Roman" w:hAnsiTheme="minorHAnsi" w:cstheme="minorHAnsi"/>
          <w:color w:val="000000" w:themeColor="text1"/>
          <w:sz w:val="22"/>
          <w:szCs w:val="22"/>
          <w:lang w:val="pt-BR" w:eastAsia="en-GB"/>
        </w:rPr>
      </w:pPr>
      <w:r w:rsidRPr="00F50718">
        <w:rPr>
          <w:rFonts w:asciiTheme="minorHAnsi" w:eastAsia="Times New Roman" w:hAnsiTheme="minorHAnsi" w:cstheme="minorHAnsi"/>
          <w:color w:val="000000" w:themeColor="text1"/>
          <w:sz w:val="22"/>
          <w:szCs w:val="22"/>
          <w:lang w:val="pt-BR" w:eastAsia="en-GB"/>
        </w:rPr>
        <w:t xml:space="preserve">Forneça todo o Material Suplementar Eletrônico em formatos de arquivo padrão. Para revisão, certifique-se de que o Material Suplementar Eletrônico seja cego. Para publicação, inclua as seguintes informações em cada arquivo: título do artigo, nome da revista, nomes dos autores, afiliação e endereço </w:t>
      </w:r>
      <w:r w:rsidRPr="00F50718">
        <w:rPr>
          <w:rFonts w:asciiTheme="minorHAnsi" w:eastAsia="Times New Roman" w:hAnsiTheme="minorHAnsi" w:cstheme="minorHAnsi"/>
          <w:color w:val="000000" w:themeColor="text1"/>
          <w:sz w:val="22"/>
          <w:szCs w:val="22"/>
          <w:lang w:val="pt-BR" w:eastAsia="en-GB"/>
        </w:rPr>
        <w:lastRenderedPageBreak/>
        <w:t xml:space="preserve">de e-mail do autor correspondente. </w:t>
      </w:r>
    </w:p>
    <w:p w14:paraId="187A8648" w14:textId="77777777" w:rsidR="00F50718" w:rsidRPr="00F50718" w:rsidRDefault="00F50718" w:rsidP="00F50718">
      <w:pPr>
        <w:pStyle w:val="CM17"/>
        <w:spacing w:after="200" w:line="276" w:lineRule="auto"/>
        <w:rPr>
          <w:rFonts w:asciiTheme="minorHAnsi" w:eastAsia="Times New Roman" w:hAnsiTheme="minorHAnsi" w:cstheme="minorHAnsi"/>
          <w:color w:val="000000" w:themeColor="text1"/>
          <w:sz w:val="22"/>
          <w:szCs w:val="22"/>
          <w:lang w:val="pt-BR" w:eastAsia="en-GB"/>
        </w:rPr>
      </w:pPr>
      <w:r w:rsidRPr="00F50718">
        <w:rPr>
          <w:rFonts w:asciiTheme="minorHAnsi" w:eastAsia="Times New Roman" w:hAnsiTheme="minorHAnsi" w:cstheme="minorHAnsi"/>
          <w:color w:val="000000" w:themeColor="text1"/>
          <w:sz w:val="22"/>
          <w:szCs w:val="22"/>
          <w:lang w:val="pt-BR" w:eastAsia="en-GB"/>
        </w:rPr>
        <w:t>Lembre-se de que arquivos maiores podem exigir um tempo de download muito longo e que alguns usuários podem ter outros problemas durante o download.</w:t>
      </w:r>
    </w:p>
    <w:p w14:paraId="2F7E4363" w14:textId="77777777" w:rsidR="00F50718" w:rsidRPr="00F50718" w:rsidRDefault="00F50718" w:rsidP="00F50718">
      <w:pPr>
        <w:pStyle w:val="CM17"/>
        <w:spacing w:after="200" w:line="276" w:lineRule="auto"/>
        <w:rPr>
          <w:rFonts w:asciiTheme="minorHAnsi" w:eastAsia="Times New Roman" w:hAnsiTheme="minorHAnsi" w:cstheme="minorHAnsi"/>
          <w:color w:val="000000" w:themeColor="text1"/>
          <w:sz w:val="22"/>
          <w:szCs w:val="22"/>
          <w:lang w:val="pt-BR" w:eastAsia="en-GB"/>
        </w:rPr>
      </w:pPr>
      <w:r w:rsidRPr="00F50718">
        <w:rPr>
          <w:rFonts w:asciiTheme="minorHAnsi" w:eastAsia="Times New Roman" w:hAnsiTheme="minorHAnsi" w:cstheme="minorHAnsi"/>
          <w:color w:val="000000" w:themeColor="text1"/>
          <w:sz w:val="22"/>
          <w:szCs w:val="22"/>
          <w:lang w:val="pt-BR" w:eastAsia="en-GB"/>
        </w:rPr>
        <w:t>Você pode agrupar vários arquivos em um arquivo .zip ou .</w:t>
      </w:r>
      <w:proofErr w:type="spellStart"/>
      <w:r w:rsidRPr="00F50718">
        <w:rPr>
          <w:rFonts w:asciiTheme="minorHAnsi" w:eastAsia="Times New Roman" w:hAnsiTheme="minorHAnsi" w:cstheme="minorHAnsi"/>
          <w:color w:val="000000" w:themeColor="text1"/>
          <w:sz w:val="22"/>
          <w:szCs w:val="22"/>
          <w:lang w:val="pt-BR" w:eastAsia="en-GB"/>
        </w:rPr>
        <w:t>gz</w:t>
      </w:r>
      <w:proofErr w:type="spellEnd"/>
      <w:r w:rsidRPr="00F50718">
        <w:rPr>
          <w:rFonts w:asciiTheme="minorHAnsi" w:eastAsia="Times New Roman" w:hAnsiTheme="minorHAnsi" w:cstheme="minorHAnsi"/>
          <w:color w:val="000000" w:themeColor="text1"/>
          <w:sz w:val="22"/>
          <w:szCs w:val="22"/>
          <w:lang w:val="pt-BR" w:eastAsia="en-GB"/>
        </w:rPr>
        <w:t xml:space="preserve">. </w:t>
      </w:r>
    </w:p>
    <w:p w14:paraId="19EBEE88" w14:textId="77777777" w:rsidR="00F50718" w:rsidRPr="00F50718" w:rsidRDefault="00F50718" w:rsidP="00F50718">
      <w:pPr>
        <w:pStyle w:val="CM17"/>
        <w:spacing w:after="200" w:line="276" w:lineRule="auto"/>
        <w:rPr>
          <w:rFonts w:asciiTheme="minorHAnsi" w:eastAsia="Times New Roman" w:hAnsiTheme="minorHAnsi" w:cstheme="minorHAnsi"/>
          <w:color w:val="000000" w:themeColor="text1"/>
          <w:sz w:val="22"/>
          <w:szCs w:val="22"/>
          <w:lang w:val="pt-BR" w:eastAsia="en-GB"/>
        </w:rPr>
      </w:pPr>
      <w:r w:rsidRPr="00F50718">
        <w:rPr>
          <w:rFonts w:asciiTheme="minorHAnsi" w:eastAsia="Times New Roman" w:hAnsiTheme="minorHAnsi" w:cstheme="minorHAnsi"/>
          <w:color w:val="000000" w:themeColor="text1"/>
          <w:sz w:val="22"/>
          <w:szCs w:val="22"/>
          <w:lang w:val="pt-BR" w:eastAsia="en-GB"/>
        </w:rPr>
        <w:t xml:space="preserve">Nomeie os arquivos consecutivamente, por exemplo, “MSE_3.mpg”, “MSE_4.pdf”. </w:t>
      </w:r>
    </w:p>
    <w:p w14:paraId="5825CC3E" w14:textId="0B2A886A" w:rsidR="00224438" w:rsidRPr="00F50718" w:rsidRDefault="00F50718" w:rsidP="00F50718">
      <w:pPr>
        <w:pStyle w:val="CM17"/>
        <w:spacing w:after="200" w:line="276" w:lineRule="auto"/>
        <w:rPr>
          <w:rFonts w:asciiTheme="minorHAnsi" w:eastAsia="Times New Roman" w:hAnsiTheme="minorHAnsi" w:cstheme="minorHAnsi"/>
          <w:color w:val="000000" w:themeColor="text1"/>
          <w:sz w:val="22"/>
          <w:szCs w:val="22"/>
          <w:lang w:val="pt-BR" w:eastAsia="en-GB"/>
        </w:rPr>
      </w:pPr>
      <w:r w:rsidRPr="00F50718">
        <w:rPr>
          <w:rFonts w:asciiTheme="minorHAnsi" w:eastAsia="Times New Roman" w:hAnsiTheme="minorHAnsi" w:cstheme="minorHAnsi"/>
          <w:color w:val="000000" w:themeColor="text1"/>
          <w:sz w:val="22"/>
          <w:szCs w:val="22"/>
          <w:lang w:val="pt-BR" w:eastAsia="en-GB"/>
        </w:rPr>
        <w:t>Forneça um título conciso descrevendo o conteúdo do arquivo para cada arquivo suplementar.</w:t>
      </w:r>
    </w:p>
    <w:p w14:paraId="56553F44" w14:textId="6F3B11C1" w:rsidR="00DA46D2" w:rsidRPr="00560224" w:rsidRDefault="00560224" w:rsidP="00856168">
      <w:pPr>
        <w:pStyle w:val="Ttulo1"/>
        <w:rPr>
          <w:color w:val="000000" w:themeColor="text1"/>
          <w:lang w:val="pt-BR"/>
        </w:rPr>
      </w:pPr>
      <w:bookmarkStart w:id="29" w:name="_Toc172745081"/>
      <w:r w:rsidRPr="00560224">
        <w:rPr>
          <w:lang w:val="pt-BR"/>
        </w:rPr>
        <w:t>Lista de verificação do autor para transparência em estudos empíricos</w:t>
      </w:r>
      <w:bookmarkEnd w:id="29"/>
    </w:p>
    <w:p w14:paraId="2C73D99D" w14:textId="117D79F2" w:rsidR="008C1137" w:rsidRPr="00560224" w:rsidRDefault="00560224" w:rsidP="00856168">
      <w:pPr>
        <w:pStyle w:val="SemEspaamento"/>
        <w:spacing w:line="276" w:lineRule="auto"/>
        <w:jc w:val="both"/>
        <w:rPr>
          <w:rFonts w:asciiTheme="minorHAnsi" w:hAnsiTheme="minorHAnsi" w:cstheme="minorHAnsi"/>
          <w:color w:val="000000" w:themeColor="text1"/>
          <w:sz w:val="22"/>
          <w:szCs w:val="22"/>
          <w:lang w:val="pt-BR"/>
        </w:rPr>
      </w:pPr>
      <w:r w:rsidRPr="00560224">
        <w:rPr>
          <w:rFonts w:asciiTheme="minorHAnsi" w:hAnsiTheme="minorHAnsi" w:cstheme="minorHAnsi"/>
          <w:color w:val="000000" w:themeColor="text1"/>
          <w:sz w:val="22"/>
          <w:szCs w:val="22"/>
          <w:lang w:val="pt-BR"/>
        </w:rPr>
        <w:t xml:space="preserve">Incentivamos os autores a usarem a lista de verificação a seguir, modificada de Tools for </w:t>
      </w:r>
      <w:proofErr w:type="spellStart"/>
      <w:r w:rsidRPr="00560224">
        <w:rPr>
          <w:rFonts w:asciiTheme="minorHAnsi" w:hAnsiTheme="minorHAnsi" w:cstheme="minorHAnsi"/>
          <w:color w:val="000000" w:themeColor="text1"/>
          <w:sz w:val="22"/>
          <w:szCs w:val="22"/>
          <w:lang w:val="pt-BR"/>
        </w:rPr>
        <w:t>Transparency</w:t>
      </w:r>
      <w:proofErr w:type="spellEnd"/>
      <w:r w:rsidRPr="00560224">
        <w:rPr>
          <w:rFonts w:asciiTheme="minorHAnsi" w:hAnsiTheme="minorHAnsi" w:cstheme="minorHAnsi"/>
          <w:color w:val="000000" w:themeColor="text1"/>
          <w:sz w:val="22"/>
          <w:szCs w:val="22"/>
          <w:lang w:val="pt-BR"/>
        </w:rPr>
        <w:t xml:space="preserve"> in </w:t>
      </w:r>
      <w:proofErr w:type="spellStart"/>
      <w:r w:rsidRPr="00560224">
        <w:rPr>
          <w:rFonts w:asciiTheme="minorHAnsi" w:hAnsiTheme="minorHAnsi" w:cstheme="minorHAnsi"/>
          <w:color w:val="000000" w:themeColor="text1"/>
          <w:sz w:val="22"/>
          <w:szCs w:val="22"/>
          <w:lang w:val="pt-BR"/>
        </w:rPr>
        <w:t>Ecology</w:t>
      </w:r>
      <w:proofErr w:type="spellEnd"/>
      <w:r w:rsidRPr="00560224">
        <w:rPr>
          <w:rFonts w:asciiTheme="minorHAnsi" w:hAnsiTheme="minorHAnsi" w:cstheme="minorHAnsi"/>
          <w:color w:val="000000" w:themeColor="text1"/>
          <w:sz w:val="22"/>
          <w:szCs w:val="22"/>
          <w:lang w:val="pt-BR"/>
        </w:rPr>
        <w:t xml:space="preserve"> and Evolution (TTEE) 1.0, baixada de https://osf.io/y8aqx/ 31 de agosto de 2016). Ela foi criada para ajudar os autores a maximizarem a transparência de seu trabalho. A transparência inclui a disponibilização de dados, códigos de computador de manipulações e análises de dados e detalhes de métodos disponíveis para outros cientistas avaliarem e replicarem.</w:t>
      </w:r>
    </w:p>
    <w:p w14:paraId="17EC397B" w14:textId="77777777" w:rsidR="00DA46D2" w:rsidRPr="00560224" w:rsidRDefault="00DA46D2" w:rsidP="00856168">
      <w:pPr>
        <w:pStyle w:val="SemEspaamento"/>
        <w:spacing w:line="276" w:lineRule="auto"/>
        <w:rPr>
          <w:rFonts w:asciiTheme="minorHAnsi" w:hAnsiTheme="minorHAnsi" w:cstheme="minorHAnsi"/>
          <w:color w:val="000000" w:themeColor="text1"/>
          <w:sz w:val="22"/>
          <w:szCs w:val="22"/>
          <w:lang w:val="pt-BR"/>
        </w:rPr>
      </w:pPr>
    </w:p>
    <w:tbl>
      <w:tblPr>
        <w:tblStyle w:val="Tabelacomgrade"/>
        <w:tblW w:w="9039" w:type="dxa"/>
        <w:tblLayout w:type="fixed"/>
        <w:tblLook w:val="04A0" w:firstRow="1" w:lastRow="0" w:firstColumn="1" w:lastColumn="0" w:noHBand="0" w:noVBand="1"/>
      </w:tblPr>
      <w:tblGrid>
        <w:gridCol w:w="1809"/>
        <w:gridCol w:w="7230"/>
      </w:tblGrid>
      <w:tr w:rsidR="00732606" w:rsidRPr="00560224" w14:paraId="1F162E6B" w14:textId="77777777" w:rsidTr="004B71E5">
        <w:tc>
          <w:tcPr>
            <w:tcW w:w="1809" w:type="dxa"/>
          </w:tcPr>
          <w:p w14:paraId="5C65E133" w14:textId="7BDDA393" w:rsidR="00DA46D2" w:rsidRPr="00560224" w:rsidRDefault="00DA46D2" w:rsidP="00856168">
            <w:pPr>
              <w:pStyle w:val="SemEspaamento"/>
              <w:spacing w:line="276" w:lineRule="auto"/>
              <w:rPr>
                <w:rFonts w:asciiTheme="minorHAnsi" w:hAnsiTheme="minorHAnsi" w:cstheme="minorHAnsi"/>
                <w:b/>
                <w:bCs/>
                <w:color w:val="000000" w:themeColor="text1"/>
                <w:sz w:val="22"/>
                <w:szCs w:val="22"/>
                <w:lang w:val="pt-BR"/>
              </w:rPr>
            </w:pPr>
            <w:r w:rsidRPr="00560224">
              <w:rPr>
                <w:rFonts w:asciiTheme="minorHAnsi" w:hAnsiTheme="minorHAnsi" w:cstheme="minorHAnsi"/>
                <w:b/>
                <w:bCs/>
                <w:color w:val="000000" w:themeColor="text1"/>
                <w:sz w:val="22"/>
                <w:szCs w:val="22"/>
                <w:lang w:val="pt-BR"/>
              </w:rPr>
              <w:t>Categor</w:t>
            </w:r>
            <w:r w:rsidR="00560224">
              <w:rPr>
                <w:rFonts w:asciiTheme="minorHAnsi" w:hAnsiTheme="minorHAnsi" w:cstheme="minorHAnsi"/>
                <w:b/>
                <w:bCs/>
                <w:color w:val="000000" w:themeColor="text1"/>
                <w:sz w:val="22"/>
                <w:szCs w:val="22"/>
                <w:lang w:val="pt-BR"/>
              </w:rPr>
              <w:t>ia</w:t>
            </w:r>
          </w:p>
        </w:tc>
        <w:tc>
          <w:tcPr>
            <w:tcW w:w="7230" w:type="dxa"/>
          </w:tcPr>
          <w:p w14:paraId="4B7D403D" w14:textId="543B4DD4" w:rsidR="00DA46D2" w:rsidRPr="00560224" w:rsidRDefault="00DA46D2" w:rsidP="00856168">
            <w:pPr>
              <w:pStyle w:val="SemEspaamento"/>
              <w:spacing w:line="276" w:lineRule="auto"/>
              <w:rPr>
                <w:rFonts w:asciiTheme="minorHAnsi" w:hAnsiTheme="minorHAnsi" w:cstheme="minorHAnsi"/>
                <w:b/>
                <w:bCs/>
                <w:color w:val="000000" w:themeColor="text1"/>
                <w:sz w:val="22"/>
                <w:szCs w:val="22"/>
                <w:lang w:val="pt-BR"/>
              </w:rPr>
            </w:pPr>
            <w:r w:rsidRPr="00560224">
              <w:rPr>
                <w:rFonts w:asciiTheme="minorHAnsi" w:hAnsiTheme="minorHAnsi" w:cstheme="minorHAnsi"/>
                <w:b/>
                <w:bCs/>
                <w:color w:val="000000" w:themeColor="text1"/>
                <w:sz w:val="22"/>
                <w:szCs w:val="22"/>
                <w:lang w:val="pt-BR"/>
              </w:rPr>
              <w:t>Descr</w:t>
            </w:r>
            <w:r w:rsidR="00C762B0">
              <w:rPr>
                <w:rFonts w:asciiTheme="minorHAnsi" w:hAnsiTheme="minorHAnsi" w:cstheme="minorHAnsi"/>
                <w:b/>
                <w:bCs/>
                <w:color w:val="000000" w:themeColor="text1"/>
                <w:sz w:val="22"/>
                <w:szCs w:val="22"/>
                <w:lang w:val="pt-BR"/>
              </w:rPr>
              <w:t>ição</w:t>
            </w:r>
          </w:p>
        </w:tc>
      </w:tr>
      <w:tr w:rsidR="00732606" w:rsidRPr="00560224" w14:paraId="3E0B476D" w14:textId="77777777" w:rsidTr="004B71E5">
        <w:tc>
          <w:tcPr>
            <w:tcW w:w="1809" w:type="dxa"/>
          </w:tcPr>
          <w:p w14:paraId="30FF7293" w14:textId="398AAF77" w:rsidR="00DA46D2" w:rsidRPr="00560224" w:rsidRDefault="00DA46D2" w:rsidP="00856168">
            <w:pPr>
              <w:pStyle w:val="SemEspaamento"/>
              <w:spacing w:line="276" w:lineRule="auto"/>
              <w:rPr>
                <w:rFonts w:asciiTheme="minorHAnsi" w:hAnsiTheme="minorHAnsi" w:cstheme="minorHAnsi"/>
                <w:b/>
                <w:color w:val="000000" w:themeColor="text1"/>
                <w:sz w:val="22"/>
                <w:szCs w:val="22"/>
                <w:lang w:val="pt-BR"/>
              </w:rPr>
            </w:pPr>
            <w:r w:rsidRPr="00560224">
              <w:rPr>
                <w:rFonts w:asciiTheme="minorHAnsi" w:hAnsiTheme="minorHAnsi" w:cstheme="minorHAnsi"/>
                <w:b/>
                <w:color w:val="000000" w:themeColor="text1"/>
                <w:sz w:val="22"/>
                <w:szCs w:val="22"/>
                <w:lang w:val="pt-BR"/>
              </w:rPr>
              <w:t>Introdu</w:t>
            </w:r>
            <w:r w:rsidR="00C762B0">
              <w:rPr>
                <w:rFonts w:asciiTheme="minorHAnsi" w:hAnsiTheme="minorHAnsi" w:cstheme="minorHAnsi"/>
                <w:b/>
                <w:color w:val="000000" w:themeColor="text1"/>
                <w:sz w:val="22"/>
                <w:szCs w:val="22"/>
                <w:lang w:val="pt-BR"/>
              </w:rPr>
              <w:t>ção</w:t>
            </w:r>
          </w:p>
        </w:tc>
        <w:tc>
          <w:tcPr>
            <w:tcW w:w="7230" w:type="dxa"/>
          </w:tcPr>
          <w:p w14:paraId="52DB319D" w14:textId="77777777" w:rsidR="00DA46D2" w:rsidRPr="00560224" w:rsidRDefault="00DA46D2" w:rsidP="00856168">
            <w:pPr>
              <w:pStyle w:val="SemEspaamento"/>
              <w:spacing w:line="276" w:lineRule="auto"/>
              <w:rPr>
                <w:rFonts w:asciiTheme="minorHAnsi" w:hAnsiTheme="minorHAnsi" w:cstheme="minorHAnsi"/>
                <w:color w:val="000000" w:themeColor="text1"/>
                <w:sz w:val="22"/>
                <w:szCs w:val="22"/>
                <w:lang w:val="pt-BR"/>
              </w:rPr>
            </w:pPr>
          </w:p>
        </w:tc>
      </w:tr>
      <w:tr w:rsidR="00732606" w:rsidRPr="00FD5865" w14:paraId="7C82F61D" w14:textId="77777777" w:rsidTr="004B71E5">
        <w:tc>
          <w:tcPr>
            <w:tcW w:w="1809" w:type="dxa"/>
          </w:tcPr>
          <w:p w14:paraId="51BFEFF2" w14:textId="1220EE44" w:rsidR="00DA46D2" w:rsidRPr="00560224" w:rsidRDefault="00C762B0" w:rsidP="00856168">
            <w:pPr>
              <w:pStyle w:val="SemEspaamento"/>
              <w:spacing w:line="276" w:lineRule="auto"/>
              <w:rPr>
                <w:rFonts w:asciiTheme="minorHAnsi" w:hAnsiTheme="minorHAnsi" w:cstheme="minorHAnsi"/>
                <w:b/>
                <w:color w:val="000000" w:themeColor="text1"/>
                <w:sz w:val="22"/>
                <w:szCs w:val="22"/>
                <w:lang w:val="pt-BR"/>
              </w:rPr>
            </w:pPr>
            <w:r>
              <w:rPr>
                <w:rFonts w:asciiTheme="minorHAnsi" w:hAnsiTheme="minorHAnsi" w:cstheme="minorHAnsi"/>
                <w:color w:val="000000" w:themeColor="text1"/>
                <w:sz w:val="22"/>
                <w:szCs w:val="22"/>
                <w:lang w:val="pt-BR"/>
              </w:rPr>
              <w:t>Objetivo do estudo</w:t>
            </w:r>
          </w:p>
        </w:tc>
        <w:tc>
          <w:tcPr>
            <w:tcW w:w="7230" w:type="dxa"/>
          </w:tcPr>
          <w:p w14:paraId="4B64FE77" w14:textId="138C7B14" w:rsidR="00DA46D2" w:rsidRPr="00560224" w:rsidRDefault="00C762B0" w:rsidP="00856168">
            <w:pPr>
              <w:pStyle w:val="SemEspaamento"/>
              <w:spacing w:line="276" w:lineRule="auto"/>
              <w:rPr>
                <w:rFonts w:asciiTheme="minorHAnsi" w:hAnsiTheme="minorHAnsi" w:cstheme="minorHAnsi"/>
                <w:color w:val="000000" w:themeColor="text1"/>
                <w:sz w:val="22"/>
                <w:szCs w:val="22"/>
                <w:lang w:val="pt-BR"/>
              </w:rPr>
            </w:pPr>
            <w:r w:rsidRPr="00C762B0">
              <w:rPr>
                <w:rFonts w:asciiTheme="minorHAnsi" w:hAnsiTheme="minorHAnsi" w:cstheme="minorHAnsi"/>
                <w:color w:val="000000" w:themeColor="text1"/>
                <w:sz w:val="22"/>
                <w:szCs w:val="22"/>
                <w:lang w:val="pt-BR"/>
              </w:rPr>
              <w:t>Indique a finalidade original para a qual o estudo foi conduzido e os dados foram coletados</w:t>
            </w:r>
            <w:r w:rsidR="005D3911">
              <w:rPr>
                <w:rFonts w:asciiTheme="minorHAnsi" w:hAnsiTheme="minorHAnsi" w:cstheme="minorHAnsi"/>
                <w:color w:val="000000" w:themeColor="text1"/>
                <w:sz w:val="22"/>
                <w:szCs w:val="22"/>
                <w:lang w:val="pt-BR"/>
              </w:rPr>
              <w:t>.</w:t>
            </w:r>
          </w:p>
        </w:tc>
      </w:tr>
      <w:tr w:rsidR="00732606" w:rsidRPr="00560224" w14:paraId="183477CB" w14:textId="77777777" w:rsidTr="004B71E5">
        <w:tc>
          <w:tcPr>
            <w:tcW w:w="1809" w:type="dxa"/>
          </w:tcPr>
          <w:p w14:paraId="4728C366" w14:textId="2BEFCF5C" w:rsidR="00DA46D2" w:rsidRPr="00560224" w:rsidRDefault="00DA46D2" w:rsidP="00856168">
            <w:pPr>
              <w:pStyle w:val="SemEspaamento"/>
              <w:spacing w:line="276" w:lineRule="auto"/>
              <w:rPr>
                <w:rFonts w:asciiTheme="minorHAnsi" w:hAnsiTheme="minorHAnsi" w:cstheme="minorHAnsi"/>
                <w:b/>
                <w:color w:val="000000" w:themeColor="text1"/>
                <w:sz w:val="22"/>
                <w:szCs w:val="22"/>
                <w:lang w:val="pt-BR"/>
              </w:rPr>
            </w:pPr>
            <w:r w:rsidRPr="00560224">
              <w:rPr>
                <w:rFonts w:asciiTheme="minorHAnsi" w:hAnsiTheme="minorHAnsi" w:cstheme="minorHAnsi"/>
                <w:b/>
                <w:color w:val="000000" w:themeColor="text1"/>
                <w:sz w:val="22"/>
                <w:szCs w:val="22"/>
                <w:lang w:val="pt-BR"/>
              </w:rPr>
              <w:t>M</w:t>
            </w:r>
            <w:r w:rsidR="00C762B0">
              <w:rPr>
                <w:rFonts w:asciiTheme="minorHAnsi" w:hAnsiTheme="minorHAnsi" w:cstheme="minorHAnsi"/>
                <w:b/>
                <w:color w:val="000000" w:themeColor="text1"/>
                <w:sz w:val="22"/>
                <w:szCs w:val="22"/>
                <w:lang w:val="pt-BR"/>
              </w:rPr>
              <w:t>étodos</w:t>
            </w:r>
          </w:p>
        </w:tc>
        <w:tc>
          <w:tcPr>
            <w:tcW w:w="7230" w:type="dxa"/>
          </w:tcPr>
          <w:p w14:paraId="01DD0C7B" w14:textId="77777777" w:rsidR="00DA46D2" w:rsidRPr="00560224" w:rsidRDefault="00DA46D2" w:rsidP="00856168">
            <w:pPr>
              <w:pStyle w:val="SemEspaamento"/>
              <w:spacing w:line="276" w:lineRule="auto"/>
              <w:rPr>
                <w:rFonts w:asciiTheme="minorHAnsi" w:hAnsiTheme="minorHAnsi" w:cstheme="minorHAnsi"/>
                <w:color w:val="000000" w:themeColor="text1"/>
                <w:sz w:val="22"/>
                <w:szCs w:val="22"/>
                <w:lang w:val="pt-BR"/>
              </w:rPr>
            </w:pPr>
          </w:p>
        </w:tc>
      </w:tr>
      <w:tr w:rsidR="00732606" w:rsidRPr="00FD5865" w14:paraId="24AA9177" w14:textId="77777777" w:rsidTr="004B71E5">
        <w:tc>
          <w:tcPr>
            <w:tcW w:w="1809" w:type="dxa"/>
          </w:tcPr>
          <w:p w14:paraId="2FE46790" w14:textId="539FD2CD" w:rsidR="00DA46D2" w:rsidRPr="00560224" w:rsidRDefault="00DA46D2" w:rsidP="00856168">
            <w:pPr>
              <w:pStyle w:val="SemEspaamento"/>
              <w:spacing w:line="276" w:lineRule="auto"/>
              <w:rPr>
                <w:rFonts w:asciiTheme="minorHAnsi" w:hAnsiTheme="minorHAnsi" w:cstheme="minorHAnsi"/>
                <w:color w:val="000000" w:themeColor="text1"/>
                <w:sz w:val="22"/>
                <w:szCs w:val="22"/>
                <w:lang w:val="pt-BR"/>
              </w:rPr>
            </w:pPr>
            <w:proofErr w:type="spellStart"/>
            <w:r w:rsidRPr="00560224">
              <w:rPr>
                <w:rFonts w:asciiTheme="minorHAnsi" w:hAnsiTheme="minorHAnsi" w:cstheme="minorHAnsi"/>
                <w:color w:val="000000" w:themeColor="text1"/>
                <w:sz w:val="22"/>
                <w:szCs w:val="22"/>
                <w:lang w:val="pt-BR"/>
              </w:rPr>
              <w:t>Meta</w:t>
            </w:r>
            <w:r w:rsidR="00C762B0">
              <w:rPr>
                <w:rFonts w:asciiTheme="minorHAnsi" w:hAnsiTheme="minorHAnsi" w:cstheme="minorHAnsi"/>
                <w:color w:val="000000" w:themeColor="text1"/>
                <w:sz w:val="22"/>
                <w:szCs w:val="22"/>
                <w:lang w:val="pt-BR"/>
              </w:rPr>
              <w:t>nálise</w:t>
            </w:r>
            <w:proofErr w:type="spellEnd"/>
          </w:p>
        </w:tc>
        <w:tc>
          <w:tcPr>
            <w:tcW w:w="7230" w:type="dxa"/>
          </w:tcPr>
          <w:p w14:paraId="6865CE5C" w14:textId="0F5A7CCB" w:rsidR="00DA46D2" w:rsidRPr="00C762B0" w:rsidRDefault="00C762B0" w:rsidP="00856168">
            <w:pPr>
              <w:pStyle w:val="SemEspaamento"/>
              <w:spacing w:line="276" w:lineRule="auto"/>
              <w:rPr>
                <w:rFonts w:asciiTheme="minorHAnsi" w:hAnsiTheme="minorHAnsi" w:cstheme="minorHAnsi"/>
                <w:color w:val="000000" w:themeColor="text1"/>
                <w:sz w:val="22"/>
                <w:szCs w:val="22"/>
                <w:lang w:val="pt-BR"/>
              </w:rPr>
            </w:pPr>
            <w:r w:rsidRPr="00C762B0">
              <w:rPr>
                <w:rFonts w:asciiTheme="minorHAnsi" w:hAnsiTheme="minorHAnsi" w:cstheme="minorHAnsi"/>
                <w:color w:val="000000" w:themeColor="text1"/>
                <w:sz w:val="22"/>
                <w:szCs w:val="22"/>
                <w:lang w:val="pt-BR"/>
              </w:rPr>
              <w:t xml:space="preserve">Se o estudo for uma </w:t>
            </w:r>
            <w:proofErr w:type="spellStart"/>
            <w:r w:rsidRPr="00C762B0">
              <w:rPr>
                <w:rFonts w:asciiTheme="minorHAnsi" w:hAnsiTheme="minorHAnsi" w:cstheme="minorHAnsi"/>
                <w:color w:val="000000" w:themeColor="text1"/>
                <w:sz w:val="22"/>
                <w:szCs w:val="22"/>
                <w:lang w:val="pt-BR"/>
              </w:rPr>
              <w:t>metanálise</w:t>
            </w:r>
            <w:proofErr w:type="spellEnd"/>
            <w:r w:rsidRPr="00C762B0">
              <w:rPr>
                <w:rFonts w:asciiTheme="minorHAnsi" w:hAnsiTheme="minorHAnsi" w:cstheme="minorHAnsi"/>
                <w:color w:val="000000" w:themeColor="text1"/>
                <w:sz w:val="22"/>
                <w:szCs w:val="22"/>
                <w:lang w:val="pt-BR"/>
              </w:rPr>
              <w:t xml:space="preserve">, cumpra os componentes necessários da lista de verificação de </w:t>
            </w:r>
            <w:proofErr w:type="spellStart"/>
            <w:r w:rsidRPr="00C762B0">
              <w:rPr>
                <w:rFonts w:asciiTheme="minorHAnsi" w:hAnsiTheme="minorHAnsi" w:cstheme="minorHAnsi"/>
                <w:color w:val="000000" w:themeColor="text1"/>
                <w:sz w:val="22"/>
                <w:szCs w:val="22"/>
                <w:lang w:val="pt-BR"/>
              </w:rPr>
              <w:t>metanálise</w:t>
            </w:r>
            <w:proofErr w:type="spellEnd"/>
            <w:r w:rsidRPr="00C762B0">
              <w:rPr>
                <w:rFonts w:asciiTheme="minorHAnsi" w:hAnsiTheme="minorHAnsi" w:cstheme="minorHAnsi"/>
                <w:color w:val="000000" w:themeColor="text1"/>
                <w:sz w:val="22"/>
                <w:szCs w:val="22"/>
                <w:lang w:val="pt-BR"/>
              </w:rPr>
              <w:t xml:space="preserve"> (consulte a lista de verificação de TEE em</w:t>
            </w:r>
            <w:r w:rsidR="00DA46D2" w:rsidRPr="00C762B0">
              <w:rPr>
                <w:rFonts w:asciiTheme="minorHAnsi" w:hAnsiTheme="minorHAnsi" w:cstheme="minorHAnsi"/>
                <w:color w:val="000000" w:themeColor="text1"/>
                <w:sz w:val="22"/>
                <w:szCs w:val="22"/>
                <w:lang w:val="pt-BR"/>
              </w:rPr>
              <w:t xml:space="preserve"> https://osf.io/y8aqx/)</w:t>
            </w:r>
            <w:r w:rsidR="005D3911">
              <w:rPr>
                <w:rFonts w:asciiTheme="minorHAnsi" w:hAnsiTheme="minorHAnsi" w:cstheme="minorHAnsi"/>
                <w:color w:val="000000" w:themeColor="text1"/>
                <w:sz w:val="22"/>
                <w:szCs w:val="22"/>
                <w:lang w:val="pt-BR"/>
              </w:rPr>
              <w:t>.</w:t>
            </w:r>
          </w:p>
        </w:tc>
      </w:tr>
      <w:tr w:rsidR="00732606" w:rsidRPr="00FD5865" w14:paraId="7BC02366" w14:textId="77777777" w:rsidTr="004B71E5">
        <w:tc>
          <w:tcPr>
            <w:tcW w:w="1809" w:type="dxa"/>
          </w:tcPr>
          <w:p w14:paraId="3E9B473D" w14:textId="3566D9C4" w:rsidR="00DA46D2" w:rsidRPr="00560224" w:rsidRDefault="00DA46D2" w:rsidP="00856168">
            <w:pPr>
              <w:pStyle w:val="SemEspaamento"/>
              <w:spacing w:line="276" w:lineRule="auto"/>
              <w:rPr>
                <w:rFonts w:asciiTheme="minorHAnsi" w:hAnsiTheme="minorHAnsi" w:cstheme="minorHAnsi"/>
                <w:color w:val="000000" w:themeColor="text1"/>
                <w:sz w:val="22"/>
                <w:szCs w:val="22"/>
                <w:lang w:val="pt-BR"/>
              </w:rPr>
            </w:pPr>
            <w:r w:rsidRPr="00560224">
              <w:rPr>
                <w:rFonts w:asciiTheme="minorHAnsi" w:hAnsiTheme="minorHAnsi" w:cstheme="minorHAnsi"/>
                <w:color w:val="000000" w:themeColor="text1"/>
                <w:sz w:val="22"/>
                <w:szCs w:val="22"/>
                <w:lang w:val="pt-BR"/>
              </w:rPr>
              <w:t>Context</w:t>
            </w:r>
            <w:r w:rsidR="00C762B0">
              <w:rPr>
                <w:rFonts w:asciiTheme="minorHAnsi" w:hAnsiTheme="minorHAnsi" w:cstheme="minorHAnsi"/>
                <w:color w:val="000000" w:themeColor="text1"/>
                <w:sz w:val="22"/>
                <w:szCs w:val="22"/>
                <w:lang w:val="pt-BR"/>
              </w:rPr>
              <w:t>o</w:t>
            </w:r>
          </w:p>
        </w:tc>
        <w:tc>
          <w:tcPr>
            <w:tcW w:w="7230" w:type="dxa"/>
          </w:tcPr>
          <w:p w14:paraId="6608D429" w14:textId="1D723903" w:rsidR="00DA46D2" w:rsidRPr="00560224" w:rsidRDefault="005455C1" w:rsidP="00856168">
            <w:pPr>
              <w:pStyle w:val="SemEspaamento"/>
              <w:spacing w:line="276" w:lineRule="auto"/>
              <w:rPr>
                <w:rFonts w:asciiTheme="minorHAnsi" w:hAnsiTheme="minorHAnsi" w:cstheme="minorHAnsi"/>
                <w:color w:val="000000" w:themeColor="text1"/>
                <w:sz w:val="22"/>
                <w:szCs w:val="22"/>
                <w:lang w:val="pt-BR"/>
              </w:rPr>
            </w:pPr>
            <w:r w:rsidRPr="005455C1">
              <w:rPr>
                <w:rFonts w:asciiTheme="minorHAnsi" w:hAnsiTheme="minorHAnsi" w:cstheme="minorHAnsi"/>
                <w:color w:val="000000" w:themeColor="text1"/>
                <w:sz w:val="22"/>
                <w:szCs w:val="22"/>
                <w:lang w:val="pt-BR"/>
              </w:rPr>
              <w:t>Se o artigo relatar resultados de uma parte de um estudo maior, inclua uma declaração sobre o escopo mais amplo do estudo maior e, se apropriado, indique outras publicações desse estudo</w:t>
            </w:r>
            <w:r w:rsidR="005D3911">
              <w:rPr>
                <w:rFonts w:asciiTheme="minorHAnsi" w:hAnsiTheme="minorHAnsi" w:cstheme="minorHAnsi"/>
                <w:color w:val="000000" w:themeColor="text1"/>
                <w:sz w:val="22"/>
                <w:szCs w:val="22"/>
                <w:lang w:val="pt-BR"/>
              </w:rPr>
              <w:t>.</w:t>
            </w:r>
          </w:p>
        </w:tc>
      </w:tr>
      <w:tr w:rsidR="00732606" w:rsidRPr="00560224" w14:paraId="7202816B" w14:textId="77777777" w:rsidTr="004B71E5">
        <w:tc>
          <w:tcPr>
            <w:tcW w:w="1809" w:type="dxa"/>
          </w:tcPr>
          <w:p w14:paraId="151AFF96" w14:textId="6A91A1E9" w:rsidR="00DA46D2" w:rsidRPr="00560224" w:rsidRDefault="00C762B0" w:rsidP="00856168">
            <w:pPr>
              <w:pStyle w:val="SemEspaamento"/>
              <w:spacing w:line="276" w:lineRule="auto"/>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Cegamento</w:t>
            </w:r>
          </w:p>
        </w:tc>
        <w:tc>
          <w:tcPr>
            <w:tcW w:w="7230" w:type="dxa"/>
          </w:tcPr>
          <w:p w14:paraId="47CBD6F6" w14:textId="4201E395" w:rsidR="00DA46D2" w:rsidRPr="00560224" w:rsidRDefault="005455C1" w:rsidP="00856168">
            <w:pPr>
              <w:pStyle w:val="SemEspaamento"/>
              <w:spacing w:line="276" w:lineRule="auto"/>
              <w:rPr>
                <w:rFonts w:asciiTheme="minorHAnsi" w:hAnsiTheme="minorHAnsi" w:cstheme="minorHAnsi"/>
                <w:color w:val="000000" w:themeColor="text1"/>
                <w:sz w:val="22"/>
                <w:szCs w:val="22"/>
                <w:lang w:val="pt-BR"/>
              </w:rPr>
            </w:pPr>
            <w:r w:rsidRPr="005455C1">
              <w:rPr>
                <w:rFonts w:asciiTheme="minorHAnsi" w:hAnsiTheme="minorHAnsi" w:cstheme="minorHAnsi"/>
                <w:color w:val="000000" w:themeColor="text1"/>
                <w:sz w:val="22"/>
                <w:szCs w:val="22"/>
                <w:lang w:val="pt-BR"/>
              </w:rPr>
              <w:t>Se possível, os responsáveis pela coleta de dados não devem saber o tratamento experimental imposto aos participantes durante a pesquisa. Informe se esse cegamento foi implementado</w:t>
            </w:r>
            <w:r w:rsidR="005D3911">
              <w:rPr>
                <w:rFonts w:asciiTheme="minorHAnsi" w:hAnsiTheme="minorHAnsi" w:cstheme="minorHAnsi"/>
                <w:color w:val="000000" w:themeColor="text1"/>
                <w:sz w:val="22"/>
                <w:szCs w:val="22"/>
                <w:lang w:val="pt-BR"/>
              </w:rPr>
              <w:t>.</w:t>
            </w:r>
            <w:r w:rsidR="00DA46D2" w:rsidRPr="00560224">
              <w:rPr>
                <w:rFonts w:asciiTheme="minorHAnsi" w:hAnsiTheme="minorHAnsi" w:cstheme="minorHAnsi"/>
                <w:color w:val="000000" w:themeColor="text1"/>
                <w:sz w:val="22"/>
                <w:szCs w:val="22"/>
                <w:lang w:val="pt-BR"/>
              </w:rPr>
              <w:t xml:space="preserve"> </w:t>
            </w:r>
          </w:p>
        </w:tc>
      </w:tr>
      <w:tr w:rsidR="00732606" w:rsidRPr="00FD5865" w14:paraId="2C13DE8F" w14:textId="77777777" w:rsidTr="004B71E5">
        <w:tc>
          <w:tcPr>
            <w:tcW w:w="1809" w:type="dxa"/>
          </w:tcPr>
          <w:p w14:paraId="652BCED8" w14:textId="783E4737" w:rsidR="00DA46D2" w:rsidRPr="00560224" w:rsidRDefault="00DA46D2" w:rsidP="00856168">
            <w:pPr>
              <w:pStyle w:val="SemEspaamento"/>
              <w:spacing w:line="276" w:lineRule="auto"/>
              <w:rPr>
                <w:rFonts w:asciiTheme="minorHAnsi" w:hAnsiTheme="minorHAnsi" w:cstheme="minorHAnsi"/>
                <w:color w:val="000000" w:themeColor="text1"/>
                <w:sz w:val="22"/>
                <w:szCs w:val="22"/>
                <w:lang w:val="pt-BR"/>
              </w:rPr>
            </w:pPr>
            <w:r w:rsidRPr="00560224">
              <w:rPr>
                <w:rFonts w:asciiTheme="minorHAnsi" w:hAnsiTheme="minorHAnsi" w:cstheme="minorHAnsi"/>
                <w:color w:val="000000" w:themeColor="text1"/>
                <w:sz w:val="22"/>
                <w:szCs w:val="22"/>
                <w:lang w:val="pt-BR"/>
              </w:rPr>
              <w:t>Loca</w:t>
            </w:r>
            <w:r w:rsidR="00C762B0">
              <w:rPr>
                <w:rFonts w:asciiTheme="minorHAnsi" w:hAnsiTheme="minorHAnsi" w:cstheme="minorHAnsi"/>
                <w:color w:val="000000" w:themeColor="text1"/>
                <w:sz w:val="22"/>
                <w:szCs w:val="22"/>
                <w:lang w:val="pt-BR"/>
              </w:rPr>
              <w:t>lização</w:t>
            </w:r>
          </w:p>
        </w:tc>
        <w:tc>
          <w:tcPr>
            <w:tcW w:w="7230" w:type="dxa"/>
          </w:tcPr>
          <w:p w14:paraId="5CAB20BD" w14:textId="306899EF" w:rsidR="00DA46D2" w:rsidRPr="00560224" w:rsidRDefault="005D3911" w:rsidP="00856168">
            <w:pPr>
              <w:pStyle w:val="SemEspaamento"/>
              <w:spacing w:line="276" w:lineRule="auto"/>
              <w:rPr>
                <w:rFonts w:asciiTheme="minorHAnsi" w:hAnsiTheme="minorHAnsi" w:cstheme="minorHAnsi"/>
                <w:color w:val="000000" w:themeColor="text1"/>
                <w:sz w:val="22"/>
                <w:szCs w:val="22"/>
                <w:lang w:val="pt-BR"/>
              </w:rPr>
            </w:pPr>
            <w:r w:rsidRPr="005D3911">
              <w:rPr>
                <w:rFonts w:asciiTheme="minorHAnsi" w:hAnsiTheme="minorHAnsi" w:cstheme="minorHAnsi"/>
                <w:color w:val="000000" w:themeColor="text1"/>
                <w:sz w:val="22"/>
                <w:szCs w:val="22"/>
                <w:lang w:val="pt-BR"/>
              </w:rPr>
              <w:t>Para estudos de campo, inclua o(s) local(</w:t>
            </w:r>
            <w:proofErr w:type="spellStart"/>
            <w:r w:rsidRPr="005D3911">
              <w:rPr>
                <w:rFonts w:asciiTheme="minorHAnsi" w:hAnsiTheme="minorHAnsi" w:cstheme="minorHAnsi"/>
                <w:color w:val="000000" w:themeColor="text1"/>
                <w:sz w:val="22"/>
                <w:szCs w:val="22"/>
                <w:lang w:val="pt-BR"/>
              </w:rPr>
              <w:t>is</w:t>
            </w:r>
            <w:proofErr w:type="spellEnd"/>
            <w:r w:rsidRPr="005D3911">
              <w:rPr>
                <w:rFonts w:asciiTheme="minorHAnsi" w:hAnsiTheme="minorHAnsi" w:cstheme="minorHAnsi"/>
                <w:color w:val="000000" w:themeColor="text1"/>
                <w:sz w:val="22"/>
                <w:szCs w:val="22"/>
                <w:lang w:val="pt-BR"/>
              </w:rPr>
              <w:t>) específico(s) (por exemplo, latitude e longitude, elevação).</w:t>
            </w:r>
          </w:p>
        </w:tc>
      </w:tr>
      <w:tr w:rsidR="00732606" w:rsidRPr="00FD5865" w14:paraId="52ABBAF7" w14:textId="77777777" w:rsidTr="004B71E5">
        <w:tc>
          <w:tcPr>
            <w:tcW w:w="1809" w:type="dxa"/>
          </w:tcPr>
          <w:p w14:paraId="114DDD02" w14:textId="50599EC3" w:rsidR="00DA46D2" w:rsidRPr="00560224" w:rsidRDefault="00C762B0" w:rsidP="00856168">
            <w:pPr>
              <w:pStyle w:val="SemEspaamento"/>
              <w:spacing w:line="276" w:lineRule="auto"/>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Duração do estudo</w:t>
            </w:r>
          </w:p>
        </w:tc>
        <w:tc>
          <w:tcPr>
            <w:tcW w:w="7230" w:type="dxa"/>
          </w:tcPr>
          <w:p w14:paraId="73244D05" w14:textId="70B0495C" w:rsidR="00DA46D2" w:rsidRPr="00560224" w:rsidRDefault="005D3911" w:rsidP="00856168">
            <w:pPr>
              <w:pStyle w:val="SemEspaamento"/>
              <w:spacing w:line="276" w:lineRule="auto"/>
              <w:rPr>
                <w:rFonts w:asciiTheme="minorHAnsi" w:hAnsiTheme="minorHAnsi" w:cstheme="minorHAnsi"/>
                <w:color w:val="000000" w:themeColor="text1"/>
                <w:sz w:val="22"/>
                <w:szCs w:val="22"/>
                <w:lang w:val="pt-BR"/>
              </w:rPr>
            </w:pPr>
            <w:r w:rsidRPr="005D3911">
              <w:rPr>
                <w:rFonts w:asciiTheme="minorHAnsi" w:hAnsiTheme="minorHAnsi" w:cstheme="minorHAnsi"/>
                <w:color w:val="000000" w:themeColor="text1"/>
                <w:sz w:val="22"/>
                <w:szCs w:val="22"/>
                <w:lang w:val="pt-BR"/>
              </w:rPr>
              <w:t>Informe a data de início do estudo, a data de término, a duração e a justificativa para a duração e a data de término.</w:t>
            </w:r>
          </w:p>
        </w:tc>
      </w:tr>
      <w:tr w:rsidR="00732606" w:rsidRPr="00FD5865" w14:paraId="1B394FDD" w14:textId="77777777" w:rsidTr="004B71E5">
        <w:tc>
          <w:tcPr>
            <w:tcW w:w="1809" w:type="dxa"/>
          </w:tcPr>
          <w:p w14:paraId="21308334" w14:textId="603C8F65" w:rsidR="00DA46D2" w:rsidRPr="00560224" w:rsidRDefault="00C762B0" w:rsidP="00856168">
            <w:pPr>
              <w:pStyle w:val="SemEspaamento"/>
              <w:spacing w:line="276" w:lineRule="auto"/>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Tempo de amostragem</w:t>
            </w:r>
          </w:p>
        </w:tc>
        <w:tc>
          <w:tcPr>
            <w:tcW w:w="7230" w:type="dxa"/>
          </w:tcPr>
          <w:p w14:paraId="5D2623D3" w14:textId="5E8D33AE" w:rsidR="00DA46D2" w:rsidRPr="00560224" w:rsidRDefault="005D3911" w:rsidP="00856168">
            <w:pPr>
              <w:pStyle w:val="SemEspaamento"/>
              <w:spacing w:line="276" w:lineRule="auto"/>
              <w:rPr>
                <w:rFonts w:asciiTheme="minorHAnsi" w:hAnsiTheme="minorHAnsi" w:cstheme="minorHAnsi"/>
                <w:color w:val="000000" w:themeColor="text1"/>
                <w:sz w:val="22"/>
                <w:szCs w:val="22"/>
                <w:lang w:val="pt-BR"/>
              </w:rPr>
            </w:pPr>
            <w:r w:rsidRPr="005D3911">
              <w:rPr>
                <w:rFonts w:asciiTheme="minorHAnsi" w:hAnsiTheme="minorHAnsi" w:cstheme="minorHAnsi"/>
                <w:color w:val="000000" w:themeColor="text1"/>
                <w:sz w:val="22"/>
                <w:szCs w:val="22"/>
                <w:lang w:val="pt-BR"/>
              </w:rPr>
              <w:t>Informe os períodos (data, hora do dia, se apropriado, etc.) e a frequência de amostragem, incluindo a duração do armazenamento das amostras.</w:t>
            </w:r>
          </w:p>
        </w:tc>
      </w:tr>
      <w:tr w:rsidR="00732606" w:rsidRPr="00FD5865" w14:paraId="2906F0A9" w14:textId="77777777" w:rsidTr="004B71E5">
        <w:tc>
          <w:tcPr>
            <w:tcW w:w="1809" w:type="dxa"/>
          </w:tcPr>
          <w:p w14:paraId="00B98E95" w14:textId="438C6C82" w:rsidR="00DA46D2" w:rsidRPr="00560224" w:rsidRDefault="00C762B0" w:rsidP="00856168">
            <w:pPr>
              <w:pStyle w:val="SemEspaamento"/>
              <w:spacing w:line="276" w:lineRule="auto"/>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Condições de estudo</w:t>
            </w:r>
          </w:p>
        </w:tc>
        <w:tc>
          <w:tcPr>
            <w:tcW w:w="7230" w:type="dxa"/>
          </w:tcPr>
          <w:p w14:paraId="699F8D91" w14:textId="6DBCAC6E" w:rsidR="00DA46D2" w:rsidRPr="00560224" w:rsidRDefault="005D3911" w:rsidP="00856168">
            <w:pPr>
              <w:pStyle w:val="SemEspaamento"/>
              <w:spacing w:line="276" w:lineRule="auto"/>
              <w:rPr>
                <w:rFonts w:asciiTheme="minorHAnsi" w:hAnsiTheme="minorHAnsi" w:cstheme="minorHAnsi"/>
                <w:color w:val="000000" w:themeColor="text1"/>
                <w:sz w:val="22"/>
                <w:szCs w:val="22"/>
                <w:lang w:val="pt-BR"/>
              </w:rPr>
            </w:pPr>
            <w:r w:rsidRPr="005D3911">
              <w:rPr>
                <w:rFonts w:asciiTheme="minorHAnsi" w:hAnsiTheme="minorHAnsi" w:cstheme="minorHAnsi"/>
                <w:color w:val="000000" w:themeColor="text1"/>
                <w:sz w:val="22"/>
                <w:szCs w:val="22"/>
                <w:lang w:val="pt-BR"/>
              </w:rPr>
              <w:t>Descreva as condições ambientais ou outras condições que os autores acreditam que possam ser relevantes para a questão do estudo e os táxons (por exemplo, temperatura, ciclo claro-escuro, etc.)</w:t>
            </w:r>
            <w:r>
              <w:rPr>
                <w:rFonts w:asciiTheme="minorHAnsi" w:hAnsiTheme="minorHAnsi" w:cstheme="minorHAnsi"/>
                <w:color w:val="000000" w:themeColor="text1"/>
                <w:sz w:val="22"/>
                <w:szCs w:val="22"/>
                <w:lang w:val="pt-BR"/>
              </w:rPr>
              <w:t>.</w:t>
            </w:r>
          </w:p>
        </w:tc>
      </w:tr>
      <w:tr w:rsidR="00732606" w:rsidRPr="00FD5865" w14:paraId="7A8E978B" w14:textId="77777777" w:rsidTr="004B71E5">
        <w:tc>
          <w:tcPr>
            <w:tcW w:w="1809" w:type="dxa"/>
          </w:tcPr>
          <w:p w14:paraId="0A4B4170" w14:textId="020C1939" w:rsidR="00DA46D2" w:rsidRPr="00560224" w:rsidRDefault="00DA46D2" w:rsidP="00856168">
            <w:pPr>
              <w:pStyle w:val="SemEspaamento"/>
              <w:spacing w:line="276" w:lineRule="auto"/>
              <w:rPr>
                <w:rFonts w:asciiTheme="minorHAnsi" w:hAnsiTheme="minorHAnsi" w:cstheme="minorHAnsi"/>
                <w:color w:val="000000" w:themeColor="text1"/>
                <w:sz w:val="22"/>
                <w:szCs w:val="22"/>
                <w:lang w:val="pt-BR"/>
              </w:rPr>
            </w:pPr>
            <w:r w:rsidRPr="00560224">
              <w:rPr>
                <w:rFonts w:asciiTheme="minorHAnsi" w:hAnsiTheme="minorHAnsi" w:cstheme="minorHAnsi"/>
                <w:color w:val="000000" w:themeColor="text1"/>
                <w:sz w:val="22"/>
                <w:szCs w:val="22"/>
                <w:lang w:val="pt-BR"/>
              </w:rPr>
              <w:t>Suje</w:t>
            </w:r>
            <w:r w:rsidR="00C762B0">
              <w:rPr>
                <w:rFonts w:asciiTheme="minorHAnsi" w:hAnsiTheme="minorHAnsi" w:cstheme="minorHAnsi"/>
                <w:color w:val="000000" w:themeColor="text1"/>
                <w:sz w:val="22"/>
                <w:szCs w:val="22"/>
                <w:lang w:val="pt-BR"/>
              </w:rPr>
              <w:t>i</w:t>
            </w:r>
            <w:r w:rsidRPr="00560224">
              <w:rPr>
                <w:rFonts w:asciiTheme="minorHAnsi" w:hAnsiTheme="minorHAnsi" w:cstheme="minorHAnsi"/>
                <w:color w:val="000000" w:themeColor="text1"/>
                <w:sz w:val="22"/>
                <w:szCs w:val="22"/>
                <w:lang w:val="pt-BR"/>
              </w:rPr>
              <w:t>t</w:t>
            </w:r>
            <w:r w:rsidR="00C762B0">
              <w:rPr>
                <w:rFonts w:asciiTheme="minorHAnsi" w:hAnsiTheme="minorHAnsi" w:cstheme="minorHAnsi"/>
                <w:color w:val="000000" w:themeColor="text1"/>
                <w:sz w:val="22"/>
                <w:szCs w:val="22"/>
                <w:lang w:val="pt-BR"/>
              </w:rPr>
              <w:t>o</w:t>
            </w:r>
            <w:r w:rsidRPr="00560224">
              <w:rPr>
                <w:rFonts w:asciiTheme="minorHAnsi" w:hAnsiTheme="minorHAnsi" w:cstheme="minorHAnsi"/>
                <w:color w:val="000000" w:themeColor="text1"/>
                <w:sz w:val="22"/>
                <w:szCs w:val="22"/>
                <w:lang w:val="pt-BR"/>
              </w:rPr>
              <w:t xml:space="preserve">s </w:t>
            </w:r>
            <w:r w:rsidR="00C762B0">
              <w:rPr>
                <w:rFonts w:asciiTheme="minorHAnsi" w:hAnsiTheme="minorHAnsi" w:cstheme="minorHAnsi"/>
                <w:color w:val="000000" w:themeColor="text1"/>
                <w:sz w:val="22"/>
                <w:szCs w:val="22"/>
                <w:lang w:val="pt-BR"/>
              </w:rPr>
              <w:t>e</w:t>
            </w:r>
            <w:r w:rsidRPr="00560224">
              <w:rPr>
                <w:rFonts w:asciiTheme="minorHAnsi" w:hAnsiTheme="minorHAnsi" w:cstheme="minorHAnsi"/>
                <w:color w:val="000000" w:themeColor="text1"/>
                <w:sz w:val="22"/>
                <w:szCs w:val="22"/>
                <w:lang w:val="pt-BR"/>
              </w:rPr>
              <w:t xml:space="preserve"> trat</w:t>
            </w:r>
            <w:r w:rsidR="00C762B0">
              <w:rPr>
                <w:rFonts w:asciiTheme="minorHAnsi" w:hAnsiTheme="minorHAnsi" w:cstheme="minorHAnsi"/>
                <w:color w:val="000000" w:themeColor="text1"/>
                <w:sz w:val="22"/>
                <w:szCs w:val="22"/>
                <w:lang w:val="pt-BR"/>
              </w:rPr>
              <w:t>a</w:t>
            </w:r>
            <w:r w:rsidRPr="00560224">
              <w:rPr>
                <w:rFonts w:asciiTheme="minorHAnsi" w:hAnsiTheme="minorHAnsi" w:cstheme="minorHAnsi"/>
                <w:color w:val="000000" w:themeColor="text1"/>
                <w:sz w:val="22"/>
                <w:szCs w:val="22"/>
                <w:lang w:val="pt-BR"/>
              </w:rPr>
              <w:t>ment</w:t>
            </w:r>
            <w:r w:rsidR="00C762B0">
              <w:rPr>
                <w:rFonts w:asciiTheme="minorHAnsi" w:hAnsiTheme="minorHAnsi" w:cstheme="minorHAnsi"/>
                <w:color w:val="000000" w:themeColor="text1"/>
                <w:sz w:val="22"/>
                <w:szCs w:val="22"/>
                <w:lang w:val="pt-BR"/>
              </w:rPr>
              <w:t>o</w:t>
            </w:r>
            <w:r w:rsidRPr="00560224">
              <w:rPr>
                <w:rFonts w:asciiTheme="minorHAnsi" w:hAnsiTheme="minorHAnsi" w:cstheme="minorHAnsi"/>
                <w:color w:val="000000" w:themeColor="text1"/>
                <w:sz w:val="22"/>
                <w:szCs w:val="22"/>
                <w:lang w:val="pt-BR"/>
              </w:rPr>
              <w:t>s</w:t>
            </w:r>
          </w:p>
        </w:tc>
        <w:tc>
          <w:tcPr>
            <w:tcW w:w="7230" w:type="dxa"/>
          </w:tcPr>
          <w:p w14:paraId="041A2874" w14:textId="044D5684" w:rsidR="00DA46D2" w:rsidRPr="00560224" w:rsidRDefault="00DA46D2" w:rsidP="00856168">
            <w:pPr>
              <w:pStyle w:val="SemEspaamento"/>
              <w:spacing w:line="276" w:lineRule="auto"/>
              <w:rPr>
                <w:rFonts w:asciiTheme="minorHAnsi" w:hAnsiTheme="minorHAnsi" w:cstheme="minorHAnsi"/>
                <w:color w:val="000000" w:themeColor="text1"/>
                <w:sz w:val="22"/>
                <w:szCs w:val="22"/>
                <w:lang w:val="pt-BR"/>
              </w:rPr>
            </w:pPr>
            <w:r w:rsidRPr="00560224">
              <w:rPr>
                <w:rFonts w:asciiTheme="minorHAnsi" w:hAnsiTheme="minorHAnsi" w:cstheme="minorHAnsi"/>
                <w:color w:val="000000" w:themeColor="text1"/>
                <w:sz w:val="22"/>
                <w:szCs w:val="22"/>
                <w:lang w:val="pt-BR"/>
              </w:rPr>
              <w:t>Re</w:t>
            </w:r>
            <w:r w:rsidR="001822D4">
              <w:rPr>
                <w:rFonts w:asciiTheme="minorHAnsi" w:hAnsiTheme="minorHAnsi" w:cstheme="minorHAnsi"/>
                <w:color w:val="000000" w:themeColor="text1"/>
                <w:sz w:val="22"/>
                <w:szCs w:val="22"/>
                <w:lang w:val="pt-BR"/>
              </w:rPr>
              <w:t>late os métodos usados na escolha dos</w:t>
            </w:r>
            <w:r w:rsidRPr="00560224">
              <w:rPr>
                <w:rFonts w:asciiTheme="minorHAnsi" w:hAnsiTheme="minorHAnsi" w:cstheme="minorHAnsi"/>
                <w:color w:val="000000" w:themeColor="text1"/>
                <w:sz w:val="22"/>
                <w:szCs w:val="22"/>
                <w:lang w:val="pt-BR"/>
              </w:rPr>
              <w:t xml:space="preserve"> suje</w:t>
            </w:r>
            <w:r w:rsidR="001822D4">
              <w:rPr>
                <w:rFonts w:asciiTheme="minorHAnsi" w:hAnsiTheme="minorHAnsi" w:cstheme="minorHAnsi"/>
                <w:color w:val="000000" w:themeColor="text1"/>
                <w:sz w:val="22"/>
                <w:szCs w:val="22"/>
                <w:lang w:val="pt-BR"/>
              </w:rPr>
              <w:t>i</w:t>
            </w:r>
            <w:r w:rsidRPr="00560224">
              <w:rPr>
                <w:rFonts w:asciiTheme="minorHAnsi" w:hAnsiTheme="minorHAnsi" w:cstheme="minorHAnsi"/>
                <w:color w:val="000000" w:themeColor="text1"/>
                <w:sz w:val="22"/>
                <w:szCs w:val="22"/>
                <w:lang w:val="pt-BR"/>
              </w:rPr>
              <w:t>t</w:t>
            </w:r>
            <w:r w:rsidR="001822D4">
              <w:rPr>
                <w:rFonts w:asciiTheme="minorHAnsi" w:hAnsiTheme="minorHAnsi" w:cstheme="minorHAnsi"/>
                <w:color w:val="000000" w:themeColor="text1"/>
                <w:sz w:val="22"/>
                <w:szCs w:val="22"/>
                <w:lang w:val="pt-BR"/>
              </w:rPr>
              <w:t>o</w:t>
            </w:r>
            <w:r w:rsidRPr="00560224">
              <w:rPr>
                <w:rFonts w:asciiTheme="minorHAnsi" w:hAnsiTheme="minorHAnsi" w:cstheme="minorHAnsi"/>
                <w:color w:val="000000" w:themeColor="text1"/>
                <w:sz w:val="22"/>
                <w:szCs w:val="22"/>
                <w:lang w:val="pt-BR"/>
              </w:rPr>
              <w:t xml:space="preserve">s </w:t>
            </w:r>
            <w:r w:rsidR="001822D4">
              <w:rPr>
                <w:rFonts w:asciiTheme="minorHAnsi" w:hAnsiTheme="minorHAnsi" w:cstheme="minorHAnsi"/>
                <w:color w:val="000000" w:themeColor="text1"/>
                <w:sz w:val="22"/>
                <w:szCs w:val="22"/>
                <w:lang w:val="pt-BR"/>
              </w:rPr>
              <w:t>e na sua alocação aos</w:t>
            </w:r>
            <w:r w:rsidRPr="00560224">
              <w:rPr>
                <w:rFonts w:asciiTheme="minorHAnsi" w:hAnsiTheme="minorHAnsi" w:cstheme="minorHAnsi"/>
                <w:color w:val="000000" w:themeColor="text1"/>
                <w:sz w:val="22"/>
                <w:szCs w:val="22"/>
                <w:lang w:val="pt-BR"/>
              </w:rPr>
              <w:t xml:space="preserve"> trat</w:t>
            </w:r>
            <w:r w:rsidR="001822D4">
              <w:rPr>
                <w:rFonts w:asciiTheme="minorHAnsi" w:hAnsiTheme="minorHAnsi" w:cstheme="minorHAnsi"/>
                <w:color w:val="000000" w:themeColor="text1"/>
                <w:sz w:val="22"/>
                <w:szCs w:val="22"/>
                <w:lang w:val="pt-BR"/>
              </w:rPr>
              <w:t>a</w:t>
            </w:r>
            <w:r w:rsidRPr="00560224">
              <w:rPr>
                <w:rFonts w:asciiTheme="minorHAnsi" w:hAnsiTheme="minorHAnsi" w:cstheme="minorHAnsi"/>
                <w:color w:val="000000" w:themeColor="text1"/>
                <w:sz w:val="22"/>
                <w:szCs w:val="22"/>
                <w:lang w:val="pt-BR"/>
              </w:rPr>
              <w:t>ment</w:t>
            </w:r>
            <w:r w:rsidR="001822D4">
              <w:rPr>
                <w:rFonts w:asciiTheme="minorHAnsi" w:hAnsiTheme="minorHAnsi" w:cstheme="minorHAnsi"/>
                <w:color w:val="000000" w:themeColor="text1"/>
                <w:sz w:val="22"/>
                <w:szCs w:val="22"/>
                <w:lang w:val="pt-BR"/>
              </w:rPr>
              <w:t>o</w:t>
            </w:r>
            <w:r w:rsidRPr="00560224">
              <w:rPr>
                <w:rFonts w:asciiTheme="minorHAnsi" w:hAnsiTheme="minorHAnsi" w:cstheme="minorHAnsi"/>
                <w:color w:val="000000" w:themeColor="text1"/>
                <w:sz w:val="22"/>
                <w:szCs w:val="22"/>
                <w:lang w:val="pt-BR"/>
              </w:rPr>
              <w:t>s (</w:t>
            </w:r>
            <w:r w:rsidR="001822D4">
              <w:rPr>
                <w:rFonts w:asciiTheme="minorHAnsi" w:hAnsiTheme="minorHAnsi" w:cstheme="minorHAnsi"/>
                <w:color w:val="000000" w:themeColor="text1"/>
                <w:sz w:val="22"/>
                <w:szCs w:val="22"/>
                <w:lang w:val="pt-BR"/>
              </w:rPr>
              <w:t>por exemplo</w:t>
            </w:r>
            <w:r w:rsidR="00856168" w:rsidRPr="00560224">
              <w:rPr>
                <w:rFonts w:asciiTheme="minorHAnsi" w:hAnsiTheme="minorHAnsi" w:cstheme="minorHAnsi"/>
                <w:color w:val="000000" w:themeColor="text1"/>
                <w:sz w:val="22"/>
                <w:szCs w:val="22"/>
                <w:lang w:val="pt-BR"/>
              </w:rPr>
              <w:t>,</w:t>
            </w:r>
            <w:r w:rsidRPr="00560224">
              <w:rPr>
                <w:rFonts w:asciiTheme="minorHAnsi" w:hAnsiTheme="minorHAnsi" w:cstheme="minorHAnsi"/>
                <w:color w:val="000000" w:themeColor="text1"/>
                <w:sz w:val="22"/>
                <w:szCs w:val="22"/>
                <w:lang w:val="pt-BR"/>
              </w:rPr>
              <w:t xml:space="preserve"> </w:t>
            </w:r>
            <w:r w:rsidR="001822D4">
              <w:rPr>
                <w:rFonts w:asciiTheme="minorHAnsi" w:hAnsiTheme="minorHAnsi" w:cstheme="minorHAnsi"/>
                <w:color w:val="000000" w:themeColor="text1"/>
                <w:sz w:val="22"/>
                <w:szCs w:val="22"/>
                <w:lang w:val="pt-BR"/>
              </w:rPr>
              <w:t>atribuição randomizada</w:t>
            </w:r>
            <w:r w:rsidRPr="00560224">
              <w:rPr>
                <w:rFonts w:asciiTheme="minorHAnsi" w:hAnsiTheme="minorHAnsi" w:cstheme="minorHAnsi"/>
                <w:color w:val="000000" w:themeColor="text1"/>
                <w:sz w:val="22"/>
                <w:szCs w:val="22"/>
                <w:lang w:val="pt-BR"/>
              </w:rPr>
              <w:t>), incluin</w:t>
            </w:r>
            <w:r w:rsidR="001822D4">
              <w:rPr>
                <w:rFonts w:asciiTheme="minorHAnsi" w:hAnsiTheme="minorHAnsi" w:cstheme="minorHAnsi"/>
                <w:color w:val="000000" w:themeColor="text1"/>
                <w:sz w:val="22"/>
                <w:szCs w:val="22"/>
                <w:lang w:val="pt-BR"/>
              </w:rPr>
              <w:t>do</w:t>
            </w:r>
            <w:r w:rsidRPr="00560224">
              <w:rPr>
                <w:rFonts w:asciiTheme="minorHAnsi" w:hAnsiTheme="minorHAnsi" w:cstheme="minorHAnsi"/>
                <w:color w:val="000000" w:themeColor="text1"/>
                <w:sz w:val="22"/>
                <w:szCs w:val="22"/>
                <w:lang w:val="pt-BR"/>
              </w:rPr>
              <w:t xml:space="preserve"> </w:t>
            </w:r>
            <w:r w:rsidR="001822D4">
              <w:rPr>
                <w:rFonts w:asciiTheme="minorHAnsi" w:hAnsiTheme="minorHAnsi" w:cstheme="minorHAnsi"/>
                <w:color w:val="000000" w:themeColor="text1"/>
                <w:sz w:val="22"/>
                <w:szCs w:val="22"/>
                <w:lang w:val="pt-BR"/>
              </w:rPr>
              <w:t>o(s) táxon(s)</w:t>
            </w:r>
            <w:r w:rsidRPr="00560224">
              <w:rPr>
                <w:rFonts w:asciiTheme="minorHAnsi" w:hAnsiTheme="minorHAnsi" w:cstheme="minorHAnsi"/>
                <w:color w:val="000000" w:themeColor="text1"/>
                <w:sz w:val="22"/>
                <w:szCs w:val="22"/>
                <w:lang w:val="pt-BR"/>
              </w:rPr>
              <w:t xml:space="preserve">, </w:t>
            </w:r>
            <w:r w:rsidR="001822D4">
              <w:rPr>
                <w:rFonts w:asciiTheme="minorHAnsi" w:hAnsiTheme="minorHAnsi" w:cstheme="minorHAnsi"/>
                <w:color w:val="000000" w:themeColor="text1"/>
                <w:sz w:val="22"/>
                <w:szCs w:val="22"/>
                <w:lang w:val="pt-BR"/>
              </w:rPr>
              <w:lastRenderedPageBreak/>
              <w:t>fontes</w:t>
            </w:r>
            <w:r w:rsidRPr="00560224">
              <w:rPr>
                <w:rFonts w:asciiTheme="minorHAnsi" w:hAnsiTheme="minorHAnsi" w:cstheme="minorHAnsi"/>
                <w:color w:val="000000" w:themeColor="text1"/>
                <w:sz w:val="22"/>
                <w:szCs w:val="22"/>
                <w:lang w:val="pt-BR"/>
              </w:rPr>
              <w:t xml:space="preserve">, </w:t>
            </w:r>
            <w:r w:rsidR="001822D4">
              <w:rPr>
                <w:rFonts w:asciiTheme="minorHAnsi" w:hAnsiTheme="minorHAnsi" w:cstheme="minorHAnsi"/>
                <w:color w:val="000000" w:themeColor="text1"/>
                <w:sz w:val="22"/>
                <w:szCs w:val="22"/>
                <w:lang w:val="pt-BR"/>
              </w:rPr>
              <w:t>e</w:t>
            </w:r>
            <w:r w:rsidRPr="00560224">
              <w:rPr>
                <w:rFonts w:asciiTheme="minorHAnsi" w:hAnsiTheme="minorHAnsi" w:cstheme="minorHAnsi"/>
                <w:color w:val="000000" w:themeColor="text1"/>
                <w:sz w:val="22"/>
                <w:szCs w:val="22"/>
                <w:lang w:val="pt-BR"/>
              </w:rPr>
              <w:t xml:space="preserve"> </w:t>
            </w:r>
            <w:r w:rsidR="001822D4">
              <w:rPr>
                <w:rFonts w:asciiTheme="minorHAnsi" w:hAnsiTheme="minorHAnsi" w:cstheme="minorHAnsi"/>
                <w:color w:val="000000" w:themeColor="text1"/>
                <w:sz w:val="22"/>
                <w:szCs w:val="22"/>
                <w:lang w:val="pt-BR"/>
              </w:rPr>
              <w:t>origem</w:t>
            </w:r>
            <w:r w:rsidRPr="00560224">
              <w:rPr>
                <w:rFonts w:asciiTheme="minorHAnsi" w:hAnsiTheme="minorHAnsi" w:cstheme="minorHAnsi"/>
                <w:color w:val="000000" w:themeColor="text1"/>
                <w:sz w:val="22"/>
                <w:szCs w:val="22"/>
                <w:lang w:val="pt-BR"/>
              </w:rPr>
              <w:t xml:space="preserve"> (</w:t>
            </w:r>
            <w:r w:rsidR="001822D4">
              <w:rPr>
                <w:rFonts w:asciiTheme="minorHAnsi" w:hAnsiTheme="minorHAnsi" w:cstheme="minorHAnsi"/>
                <w:color w:val="000000" w:themeColor="text1"/>
                <w:sz w:val="22"/>
                <w:szCs w:val="22"/>
                <w:lang w:val="pt-BR"/>
              </w:rPr>
              <w:t>por exemplo</w:t>
            </w:r>
            <w:r w:rsidRPr="00560224">
              <w:rPr>
                <w:rFonts w:asciiTheme="minorHAnsi" w:hAnsiTheme="minorHAnsi" w:cstheme="minorHAnsi"/>
                <w:color w:val="000000" w:themeColor="text1"/>
                <w:sz w:val="22"/>
                <w:szCs w:val="22"/>
                <w:lang w:val="pt-BR"/>
              </w:rPr>
              <w:t xml:space="preserve">, </w:t>
            </w:r>
            <w:r w:rsidR="001822D4" w:rsidRPr="001822D4">
              <w:rPr>
                <w:rFonts w:asciiTheme="minorHAnsi" w:hAnsiTheme="minorHAnsi" w:cstheme="minorHAnsi"/>
                <w:color w:val="000000" w:themeColor="text1"/>
                <w:sz w:val="22"/>
                <w:szCs w:val="22"/>
                <w:lang w:val="pt-BR"/>
              </w:rPr>
              <w:t xml:space="preserve">linhagens </w:t>
            </w:r>
            <w:r w:rsidR="001822D4">
              <w:rPr>
                <w:rFonts w:asciiTheme="minorHAnsi" w:hAnsiTheme="minorHAnsi" w:cstheme="minorHAnsi"/>
                <w:color w:val="000000" w:themeColor="text1"/>
                <w:sz w:val="22"/>
                <w:szCs w:val="22"/>
                <w:lang w:val="pt-BR"/>
              </w:rPr>
              <w:t>consanguíneas</w:t>
            </w:r>
            <w:r w:rsidR="001822D4" w:rsidRPr="001822D4">
              <w:rPr>
                <w:rFonts w:asciiTheme="minorHAnsi" w:hAnsiTheme="minorHAnsi" w:cstheme="minorHAnsi"/>
                <w:color w:val="000000" w:themeColor="text1"/>
                <w:sz w:val="22"/>
                <w:szCs w:val="22"/>
                <w:lang w:val="pt-BR"/>
              </w:rPr>
              <w:t xml:space="preserve">, sementes comerciais, </w:t>
            </w:r>
            <w:r w:rsidR="001822D4">
              <w:rPr>
                <w:rFonts w:asciiTheme="minorHAnsi" w:hAnsiTheme="minorHAnsi" w:cstheme="minorHAnsi"/>
                <w:color w:val="000000" w:themeColor="text1"/>
                <w:sz w:val="22"/>
                <w:szCs w:val="22"/>
                <w:lang w:val="pt-BR"/>
              </w:rPr>
              <w:t>número de indivíduos selvagens capturados dentre X</w:t>
            </w:r>
            <w:r w:rsidR="001822D4" w:rsidRPr="001822D4">
              <w:rPr>
                <w:rFonts w:asciiTheme="minorHAnsi" w:hAnsiTheme="minorHAnsi" w:cstheme="minorHAnsi"/>
                <w:color w:val="000000" w:themeColor="text1"/>
                <w:sz w:val="22"/>
                <w:szCs w:val="22"/>
                <w:lang w:val="pt-BR"/>
              </w:rPr>
              <w:t xml:space="preserve"> machos e fêmeas</w:t>
            </w:r>
            <w:r w:rsidR="001822D4">
              <w:rPr>
                <w:rFonts w:asciiTheme="minorHAnsi" w:hAnsiTheme="minorHAnsi" w:cstheme="minorHAnsi"/>
                <w:color w:val="000000" w:themeColor="text1"/>
                <w:sz w:val="22"/>
                <w:szCs w:val="22"/>
                <w:lang w:val="pt-BR"/>
              </w:rPr>
              <w:t>,</w:t>
            </w:r>
            <w:r w:rsidR="001822D4" w:rsidRPr="001822D4">
              <w:rPr>
                <w:rFonts w:asciiTheme="minorHAnsi" w:hAnsiTheme="minorHAnsi" w:cstheme="minorHAnsi"/>
                <w:color w:val="000000" w:themeColor="text1"/>
                <w:sz w:val="22"/>
                <w:szCs w:val="22"/>
                <w:lang w:val="pt-BR"/>
              </w:rPr>
              <w:t xml:space="preserve"> </w:t>
            </w:r>
            <w:r w:rsidR="001822D4">
              <w:rPr>
                <w:rFonts w:asciiTheme="minorHAnsi" w:hAnsiTheme="minorHAnsi" w:cstheme="minorHAnsi"/>
                <w:color w:val="000000" w:themeColor="text1"/>
                <w:sz w:val="22"/>
                <w:szCs w:val="22"/>
                <w:lang w:val="pt-BR"/>
              </w:rPr>
              <w:t xml:space="preserve">indivíduos </w:t>
            </w:r>
            <w:r w:rsidR="001822D4" w:rsidRPr="001822D4">
              <w:rPr>
                <w:rFonts w:asciiTheme="minorHAnsi" w:hAnsiTheme="minorHAnsi" w:cstheme="minorHAnsi"/>
                <w:color w:val="000000" w:themeColor="text1"/>
                <w:sz w:val="22"/>
                <w:szCs w:val="22"/>
                <w:lang w:val="pt-BR"/>
              </w:rPr>
              <w:t>criad</w:t>
            </w:r>
            <w:r w:rsidR="001822D4">
              <w:rPr>
                <w:rFonts w:asciiTheme="minorHAnsi" w:hAnsiTheme="minorHAnsi" w:cstheme="minorHAnsi"/>
                <w:color w:val="000000" w:themeColor="text1"/>
                <w:sz w:val="22"/>
                <w:szCs w:val="22"/>
                <w:lang w:val="pt-BR"/>
              </w:rPr>
              <w:t>o</w:t>
            </w:r>
            <w:r w:rsidR="001822D4" w:rsidRPr="001822D4">
              <w:rPr>
                <w:rFonts w:asciiTheme="minorHAnsi" w:hAnsiTheme="minorHAnsi" w:cstheme="minorHAnsi"/>
                <w:color w:val="000000" w:themeColor="text1"/>
                <w:sz w:val="22"/>
                <w:szCs w:val="22"/>
                <w:lang w:val="pt-BR"/>
              </w:rPr>
              <w:t>s em laboratório por Y gerações</w:t>
            </w:r>
            <w:r w:rsidRPr="00560224">
              <w:rPr>
                <w:rFonts w:asciiTheme="minorHAnsi" w:hAnsiTheme="minorHAnsi" w:cstheme="minorHAnsi"/>
                <w:color w:val="000000" w:themeColor="text1"/>
                <w:sz w:val="22"/>
                <w:szCs w:val="22"/>
                <w:lang w:val="pt-BR"/>
              </w:rPr>
              <w:t xml:space="preserve">, etc.) </w:t>
            </w:r>
            <w:r w:rsidR="008343A5">
              <w:rPr>
                <w:rFonts w:asciiTheme="minorHAnsi" w:hAnsiTheme="minorHAnsi" w:cstheme="minorHAnsi"/>
                <w:color w:val="000000" w:themeColor="text1"/>
                <w:sz w:val="22"/>
                <w:szCs w:val="22"/>
                <w:lang w:val="pt-BR"/>
              </w:rPr>
              <w:t xml:space="preserve">com licenças </w:t>
            </w:r>
            <w:r w:rsidRPr="00560224">
              <w:rPr>
                <w:rFonts w:asciiTheme="minorHAnsi" w:hAnsiTheme="minorHAnsi" w:cstheme="minorHAnsi"/>
                <w:color w:val="000000" w:themeColor="text1"/>
                <w:sz w:val="22"/>
                <w:szCs w:val="22"/>
                <w:lang w:val="pt-BR"/>
              </w:rPr>
              <w:t>institu</w:t>
            </w:r>
            <w:r w:rsidR="008343A5">
              <w:rPr>
                <w:rFonts w:asciiTheme="minorHAnsi" w:hAnsiTheme="minorHAnsi" w:cstheme="minorHAnsi"/>
                <w:color w:val="000000" w:themeColor="text1"/>
                <w:sz w:val="22"/>
                <w:szCs w:val="22"/>
                <w:lang w:val="pt-BR"/>
              </w:rPr>
              <w:t>c</w:t>
            </w:r>
            <w:r w:rsidRPr="00560224">
              <w:rPr>
                <w:rFonts w:asciiTheme="minorHAnsi" w:hAnsiTheme="minorHAnsi" w:cstheme="minorHAnsi"/>
                <w:color w:val="000000" w:themeColor="text1"/>
                <w:sz w:val="22"/>
                <w:szCs w:val="22"/>
                <w:lang w:val="pt-BR"/>
              </w:rPr>
              <w:t>iona</w:t>
            </w:r>
            <w:r w:rsidR="008343A5">
              <w:rPr>
                <w:rFonts w:asciiTheme="minorHAnsi" w:hAnsiTheme="minorHAnsi" w:cstheme="minorHAnsi"/>
                <w:color w:val="000000" w:themeColor="text1"/>
                <w:sz w:val="22"/>
                <w:szCs w:val="22"/>
                <w:lang w:val="pt-BR"/>
              </w:rPr>
              <w:t>i</w:t>
            </w:r>
            <w:r w:rsidRPr="00560224">
              <w:rPr>
                <w:rFonts w:asciiTheme="minorHAnsi" w:hAnsiTheme="minorHAnsi" w:cstheme="minorHAnsi"/>
                <w:color w:val="000000" w:themeColor="text1"/>
                <w:sz w:val="22"/>
                <w:szCs w:val="22"/>
                <w:lang w:val="pt-BR"/>
              </w:rPr>
              <w:t xml:space="preserve">s </w:t>
            </w:r>
            <w:r w:rsidR="008343A5" w:rsidRPr="008343A5">
              <w:rPr>
                <w:rFonts w:asciiTheme="minorHAnsi" w:hAnsiTheme="minorHAnsi" w:cstheme="minorHAnsi"/>
                <w:color w:val="000000" w:themeColor="text1"/>
                <w:sz w:val="22"/>
                <w:szCs w:val="22"/>
                <w:lang w:val="pt-BR"/>
              </w:rPr>
              <w:t>conforme necessário e apropriado</w:t>
            </w:r>
            <w:r w:rsidR="00F86E80">
              <w:rPr>
                <w:rFonts w:asciiTheme="minorHAnsi" w:hAnsiTheme="minorHAnsi" w:cstheme="minorHAnsi"/>
                <w:color w:val="000000" w:themeColor="text1"/>
                <w:sz w:val="22"/>
                <w:szCs w:val="22"/>
                <w:lang w:val="pt-BR"/>
              </w:rPr>
              <w:t>.</w:t>
            </w:r>
          </w:p>
        </w:tc>
      </w:tr>
      <w:tr w:rsidR="00732606" w:rsidRPr="00FD5865" w14:paraId="6C313F21" w14:textId="77777777" w:rsidTr="004B71E5">
        <w:tc>
          <w:tcPr>
            <w:tcW w:w="1809" w:type="dxa"/>
          </w:tcPr>
          <w:p w14:paraId="4B58B28C" w14:textId="6A5C0DA8" w:rsidR="00DA46D2" w:rsidRPr="00560224" w:rsidRDefault="00DA46D2" w:rsidP="00856168">
            <w:pPr>
              <w:pStyle w:val="SemEspaamento"/>
              <w:spacing w:line="276" w:lineRule="auto"/>
              <w:rPr>
                <w:rFonts w:asciiTheme="minorHAnsi" w:hAnsiTheme="minorHAnsi" w:cstheme="minorHAnsi"/>
                <w:color w:val="000000" w:themeColor="text1"/>
                <w:sz w:val="22"/>
                <w:szCs w:val="22"/>
                <w:lang w:val="pt-BR"/>
              </w:rPr>
            </w:pPr>
            <w:r w:rsidRPr="00560224">
              <w:rPr>
                <w:rFonts w:asciiTheme="minorHAnsi" w:hAnsiTheme="minorHAnsi" w:cstheme="minorHAnsi"/>
                <w:color w:val="000000" w:themeColor="text1"/>
                <w:sz w:val="22"/>
                <w:szCs w:val="22"/>
                <w:lang w:val="pt-BR"/>
              </w:rPr>
              <w:lastRenderedPageBreak/>
              <w:t>Des</w:t>
            </w:r>
            <w:r w:rsidR="00477713">
              <w:rPr>
                <w:rFonts w:asciiTheme="minorHAnsi" w:hAnsiTheme="minorHAnsi" w:cstheme="minorHAnsi"/>
                <w:color w:val="000000" w:themeColor="text1"/>
                <w:sz w:val="22"/>
                <w:szCs w:val="22"/>
                <w:lang w:val="pt-BR"/>
              </w:rPr>
              <w:t>enho experimental</w:t>
            </w:r>
          </w:p>
        </w:tc>
        <w:tc>
          <w:tcPr>
            <w:tcW w:w="7230" w:type="dxa"/>
          </w:tcPr>
          <w:p w14:paraId="24C672DD" w14:textId="092F8F5B" w:rsidR="00DA46D2" w:rsidRPr="00560224" w:rsidRDefault="00FD5865" w:rsidP="00856168">
            <w:pPr>
              <w:pStyle w:val="SemEspaamento"/>
              <w:spacing w:line="276" w:lineRule="auto"/>
              <w:rPr>
                <w:rFonts w:asciiTheme="minorHAnsi" w:hAnsiTheme="minorHAnsi" w:cstheme="minorHAnsi"/>
                <w:color w:val="000000" w:themeColor="text1"/>
                <w:sz w:val="22"/>
                <w:szCs w:val="22"/>
                <w:lang w:val="pt-BR"/>
              </w:rPr>
            </w:pPr>
            <w:r w:rsidRPr="00FD5865">
              <w:rPr>
                <w:rFonts w:asciiTheme="minorHAnsi" w:hAnsiTheme="minorHAnsi" w:cstheme="minorHAnsi"/>
                <w:color w:val="000000" w:themeColor="text1"/>
                <w:sz w:val="22"/>
                <w:szCs w:val="22"/>
                <w:lang w:val="pt-BR"/>
              </w:rPr>
              <w:t>Descreva o desenho experimental ou a concepção do estudo, incluindo os tratamentos e interações, a estrutura do projeto (por exemplo, fatorial, em blocos, aninhado, hierárquico), a natureza das unidades experimentais e réplicas.</w:t>
            </w:r>
          </w:p>
        </w:tc>
      </w:tr>
      <w:tr w:rsidR="00732606" w:rsidRPr="00FD5865" w14:paraId="63F9B767" w14:textId="77777777" w:rsidTr="004B71E5">
        <w:tc>
          <w:tcPr>
            <w:tcW w:w="1809" w:type="dxa"/>
          </w:tcPr>
          <w:p w14:paraId="384FD3B1" w14:textId="74055285" w:rsidR="00DA46D2" w:rsidRPr="00560224" w:rsidRDefault="00DA46D2" w:rsidP="00856168">
            <w:pPr>
              <w:pStyle w:val="SemEspaamento"/>
              <w:spacing w:line="276" w:lineRule="auto"/>
              <w:rPr>
                <w:rFonts w:asciiTheme="minorHAnsi" w:hAnsiTheme="minorHAnsi" w:cstheme="minorHAnsi"/>
                <w:color w:val="000000" w:themeColor="text1"/>
                <w:sz w:val="22"/>
                <w:szCs w:val="22"/>
                <w:lang w:val="pt-BR"/>
              </w:rPr>
            </w:pPr>
            <w:r w:rsidRPr="00560224">
              <w:rPr>
                <w:rFonts w:asciiTheme="minorHAnsi" w:hAnsiTheme="minorHAnsi" w:cstheme="minorHAnsi"/>
                <w:color w:val="000000" w:themeColor="text1"/>
                <w:sz w:val="22"/>
                <w:szCs w:val="22"/>
                <w:lang w:val="pt-BR"/>
              </w:rPr>
              <w:t>Magnitud</w:t>
            </w:r>
            <w:r w:rsidR="00477713">
              <w:rPr>
                <w:rFonts w:asciiTheme="minorHAnsi" w:hAnsiTheme="minorHAnsi" w:cstheme="minorHAnsi"/>
                <w:color w:val="000000" w:themeColor="text1"/>
                <w:sz w:val="22"/>
                <w:szCs w:val="22"/>
                <w:lang w:val="pt-BR"/>
              </w:rPr>
              <w:t>e</w:t>
            </w:r>
            <w:r w:rsidRPr="00560224">
              <w:rPr>
                <w:rFonts w:asciiTheme="minorHAnsi" w:hAnsiTheme="minorHAnsi" w:cstheme="minorHAnsi"/>
                <w:color w:val="000000" w:themeColor="text1"/>
                <w:sz w:val="22"/>
                <w:szCs w:val="22"/>
                <w:lang w:val="pt-BR"/>
              </w:rPr>
              <w:t xml:space="preserve"> </w:t>
            </w:r>
            <w:r w:rsidR="00477713">
              <w:rPr>
                <w:rFonts w:asciiTheme="minorHAnsi" w:hAnsiTheme="minorHAnsi" w:cstheme="minorHAnsi"/>
                <w:color w:val="000000" w:themeColor="text1"/>
                <w:sz w:val="22"/>
                <w:szCs w:val="22"/>
                <w:lang w:val="pt-BR"/>
              </w:rPr>
              <w:t>d</w:t>
            </w:r>
            <w:r w:rsidRPr="00560224">
              <w:rPr>
                <w:rFonts w:asciiTheme="minorHAnsi" w:hAnsiTheme="minorHAnsi" w:cstheme="minorHAnsi"/>
                <w:color w:val="000000" w:themeColor="text1"/>
                <w:sz w:val="22"/>
                <w:szCs w:val="22"/>
                <w:lang w:val="pt-BR"/>
              </w:rPr>
              <w:t>o trat</w:t>
            </w:r>
            <w:r w:rsidR="00477713">
              <w:rPr>
                <w:rFonts w:asciiTheme="minorHAnsi" w:hAnsiTheme="minorHAnsi" w:cstheme="minorHAnsi"/>
                <w:color w:val="000000" w:themeColor="text1"/>
                <w:sz w:val="22"/>
                <w:szCs w:val="22"/>
                <w:lang w:val="pt-BR"/>
              </w:rPr>
              <w:t>a</w:t>
            </w:r>
            <w:r w:rsidRPr="00560224">
              <w:rPr>
                <w:rFonts w:asciiTheme="minorHAnsi" w:hAnsiTheme="minorHAnsi" w:cstheme="minorHAnsi"/>
                <w:color w:val="000000" w:themeColor="text1"/>
                <w:sz w:val="22"/>
                <w:szCs w:val="22"/>
                <w:lang w:val="pt-BR"/>
              </w:rPr>
              <w:t>ment</w:t>
            </w:r>
            <w:r w:rsidR="00477713">
              <w:rPr>
                <w:rFonts w:asciiTheme="minorHAnsi" w:hAnsiTheme="minorHAnsi" w:cstheme="minorHAnsi"/>
                <w:color w:val="000000" w:themeColor="text1"/>
                <w:sz w:val="22"/>
                <w:szCs w:val="22"/>
                <w:lang w:val="pt-BR"/>
              </w:rPr>
              <w:t>o</w:t>
            </w:r>
          </w:p>
        </w:tc>
        <w:tc>
          <w:tcPr>
            <w:tcW w:w="7230" w:type="dxa"/>
          </w:tcPr>
          <w:p w14:paraId="69790D22" w14:textId="3767BA25" w:rsidR="00DA46D2" w:rsidRPr="00FD5865" w:rsidRDefault="00FD5865" w:rsidP="00856168">
            <w:pPr>
              <w:pStyle w:val="SemEspaamento"/>
              <w:spacing w:line="276" w:lineRule="auto"/>
              <w:rPr>
                <w:rFonts w:asciiTheme="minorHAnsi" w:hAnsiTheme="minorHAnsi" w:cstheme="minorHAnsi"/>
                <w:color w:val="000000" w:themeColor="text1"/>
                <w:sz w:val="22"/>
                <w:szCs w:val="22"/>
                <w:lang w:val="pt-BR"/>
              </w:rPr>
            </w:pPr>
            <w:r w:rsidRPr="00FD5865">
              <w:rPr>
                <w:rFonts w:asciiTheme="minorHAnsi" w:hAnsiTheme="minorHAnsi" w:cstheme="minorHAnsi"/>
                <w:color w:val="000000" w:themeColor="text1"/>
                <w:sz w:val="22"/>
                <w:szCs w:val="22"/>
                <w:lang w:val="pt-BR"/>
              </w:rPr>
              <w:t>Informe os valores de tratamento e controle (com unidades e variação) para as variáveis independentes (explicativas/preditoras).</w:t>
            </w:r>
          </w:p>
        </w:tc>
      </w:tr>
      <w:tr w:rsidR="00732606" w:rsidRPr="00FD5865" w14:paraId="56C5EC9B" w14:textId="77777777" w:rsidTr="004B71E5">
        <w:tc>
          <w:tcPr>
            <w:tcW w:w="1809" w:type="dxa"/>
          </w:tcPr>
          <w:p w14:paraId="7DFDD364" w14:textId="46EDA5EE" w:rsidR="00DA46D2" w:rsidRPr="00560224" w:rsidRDefault="00477713" w:rsidP="00856168">
            <w:pPr>
              <w:pStyle w:val="SemEspaamento"/>
              <w:spacing w:line="276" w:lineRule="auto"/>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Determinação do tamanho da amostra</w:t>
            </w:r>
          </w:p>
        </w:tc>
        <w:tc>
          <w:tcPr>
            <w:tcW w:w="7230" w:type="dxa"/>
          </w:tcPr>
          <w:p w14:paraId="0DA38F87" w14:textId="482FB8ED" w:rsidR="00DA46D2" w:rsidRPr="00FD5865" w:rsidRDefault="00FD5865" w:rsidP="00856168">
            <w:pPr>
              <w:pStyle w:val="SemEspaamento"/>
              <w:spacing w:line="276" w:lineRule="auto"/>
              <w:rPr>
                <w:rFonts w:asciiTheme="minorHAnsi" w:hAnsiTheme="minorHAnsi" w:cstheme="minorHAnsi"/>
                <w:color w:val="000000" w:themeColor="text1"/>
                <w:sz w:val="22"/>
                <w:szCs w:val="22"/>
                <w:lang w:val="pt-BR"/>
              </w:rPr>
            </w:pPr>
            <w:r w:rsidRPr="00FD5865">
              <w:rPr>
                <w:rFonts w:asciiTheme="minorHAnsi" w:hAnsiTheme="minorHAnsi" w:cstheme="minorHAnsi"/>
                <w:color w:val="000000" w:themeColor="text1"/>
                <w:sz w:val="22"/>
                <w:szCs w:val="22"/>
                <w:lang w:val="pt-BR"/>
              </w:rPr>
              <w:t>Informe como o tamanho da amostra foi decidido ou determinado. Se o tamanho da amostra não foi definido antes do início do estudo, explique a regra de término da amostragem.</w:t>
            </w:r>
            <w:r w:rsidR="00DA46D2" w:rsidRPr="00FD5865">
              <w:rPr>
                <w:rFonts w:asciiTheme="minorHAnsi" w:hAnsiTheme="minorHAnsi" w:cstheme="minorHAnsi"/>
                <w:color w:val="000000" w:themeColor="text1"/>
                <w:sz w:val="22"/>
                <w:szCs w:val="22"/>
                <w:lang w:val="pt-BR"/>
              </w:rPr>
              <w:t xml:space="preserve"> </w:t>
            </w:r>
          </w:p>
        </w:tc>
      </w:tr>
      <w:tr w:rsidR="00732606" w:rsidRPr="00FD5865" w14:paraId="24F7E936" w14:textId="77777777" w:rsidTr="004B71E5">
        <w:tc>
          <w:tcPr>
            <w:tcW w:w="1809" w:type="dxa"/>
          </w:tcPr>
          <w:p w14:paraId="0212E9DA" w14:textId="4A546F9F" w:rsidR="00DA46D2" w:rsidRPr="00560224" w:rsidRDefault="00C63688" w:rsidP="00856168">
            <w:pPr>
              <w:pStyle w:val="SemEspaamento"/>
              <w:spacing w:line="276" w:lineRule="auto"/>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Tamanho da amostra</w:t>
            </w:r>
          </w:p>
        </w:tc>
        <w:tc>
          <w:tcPr>
            <w:tcW w:w="7230" w:type="dxa"/>
          </w:tcPr>
          <w:p w14:paraId="2AA2071F" w14:textId="5D335063" w:rsidR="00DA46D2" w:rsidRPr="00FD5865" w:rsidRDefault="00FD5865" w:rsidP="00856168">
            <w:pPr>
              <w:pStyle w:val="SemEspaamento"/>
              <w:spacing w:line="276" w:lineRule="auto"/>
              <w:rPr>
                <w:rFonts w:asciiTheme="minorHAnsi" w:hAnsiTheme="minorHAnsi" w:cstheme="minorHAnsi"/>
                <w:color w:val="000000" w:themeColor="text1"/>
                <w:sz w:val="22"/>
                <w:szCs w:val="22"/>
                <w:lang w:val="pt-BR"/>
              </w:rPr>
            </w:pPr>
            <w:r w:rsidRPr="00FD5865">
              <w:rPr>
                <w:rFonts w:asciiTheme="minorHAnsi" w:hAnsiTheme="minorHAnsi" w:cstheme="minorHAnsi"/>
                <w:color w:val="000000" w:themeColor="text1"/>
                <w:sz w:val="22"/>
                <w:szCs w:val="22"/>
                <w:lang w:val="pt-BR"/>
              </w:rPr>
              <w:t>Informe os tamanhos das amostras para todos os dados, inclusive subconjuntos de dados (por exemplo, cada grupo de tratamento, outros subconjuntos) e o tamanho da amostra usado para todas as análises estatísticas. Também é ideal que isso seja relatado na seção de resultados.</w:t>
            </w:r>
          </w:p>
        </w:tc>
      </w:tr>
      <w:tr w:rsidR="00732606" w:rsidRPr="00FD5865" w14:paraId="78EB3186" w14:textId="77777777" w:rsidTr="004B71E5">
        <w:tc>
          <w:tcPr>
            <w:tcW w:w="1809" w:type="dxa"/>
          </w:tcPr>
          <w:p w14:paraId="55BA88E5" w14:textId="5B2A4DDE" w:rsidR="00DA46D2" w:rsidRPr="00560224" w:rsidRDefault="00C63688" w:rsidP="00856168">
            <w:pPr>
              <w:pStyle w:val="SemEspaamento"/>
              <w:spacing w:line="276" w:lineRule="auto"/>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Métodos de análise</w:t>
            </w:r>
          </w:p>
        </w:tc>
        <w:tc>
          <w:tcPr>
            <w:tcW w:w="7230" w:type="dxa"/>
          </w:tcPr>
          <w:p w14:paraId="70228F95" w14:textId="7763263D" w:rsidR="00DA46D2" w:rsidRPr="00FD5865" w:rsidRDefault="00FD5865" w:rsidP="00856168">
            <w:pPr>
              <w:pStyle w:val="SemEspaamento"/>
              <w:spacing w:line="276" w:lineRule="auto"/>
              <w:rPr>
                <w:rFonts w:asciiTheme="minorHAnsi" w:hAnsiTheme="minorHAnsi" w:cstheme="minorHAnsi"/>
                <w:color w:val="000000" w:themeColor="text1"/>
                <w:sz w:val="22"/>
                <w:szCs w:val="22"/>
                <w:lang w:val="pt-BR"/>
              </w:rPr>
            </w:pPr>
            <w:r w:rsidRPr="00FD5865">
              <w:rPr>
                <w:rFonts w:asciiTheme="minorHAnsi" w:hAnsiTheme="minorHAnsi" w:cstheme="minorHAnsi"/>
                <w:color w:val="000000" w:themeColor="text1"/>
                <w:sz w:val="22"/>
                <w:szCs w:val="22"/>
                <w:lang w:val="pt-BR"/>
              </w:rPr>
              <w:t>Forneça os detalhes precisos da análise de dados (incluindo informações sobre os programas e pacotes de software de computador, e o código completo anotado ou o conjunto de comandos) como materiais suplementares com a submissão e arquivados em uma plataforma com suporte permanente na publicação.</w:t>
            </w:r>
          </w:p>
        </w:tc>
      </w:tr>
      <w:tr w:rsidR="00732606" w:rsidRPr="00FD5865" w14:paraId="09D2BD34" w14:textId="77777777" w:rsidTr="004B71E5">
        <w:tc>
          <w:tcPr>
            <w:tcW w:w="1809" w:type="dxa"/>
          </w:tcPr>
          <w:p w14:paraId="71D7DF2F" w14:textId="1F6640B6" w:rsidR="00DA46D2" w:rsidRPr="00560224" w:rsidRDefault="00DA46D2" w:rsidP="00856168">
            <w:pPr>
              <w:pStyle w:val="SemEspaamento"/>
              <w:spacing w:line="276" w:lineRule="auto"/>
              <w:rPr>
                <w:rFonts w:asciiTheme="minorHAnsi" w:hAnsiTheme="minorHAnsi" w:cstheme="minorHAnsi"/>
                <w:color w:val="000000" w:themeColor="text1"/>
                <w:sz w:val="22"/>
                <w:szCs w:val="22"/>
                <w:lang w:val="pt-BR"/>
              </w:rPr>
            </w:pPr>
            <w:r w:rsidRPr="00560224">
              <w:rPr>
                <w:rFonts w:asciiTheme="minorHAnsi" w:hAnsiTheme="minorHAnsi" w:cstheme="minorHAnsi"/>
                <w:color w:val="000000" w:themeColor="text1"/>
                <w:sz w:val="22"/>
                <w:szCs w:val="22"/>
                <w:lang w:val="pt-BR"/>
              </w:rPr>
              <w:t>Da</w:t>
            </w:r>
            <w:r w:rsidR="00C63688">
              <w:rPr>
                <w:rFonts w:asciiTheme="minorHAnsi" w:hAnsiTheme="minorHAnsi" w:cstheme="minorHAnsi"/>
                <w:color w:val="000000" w:themeColor="text1"/>
                <w:sz w:val="22"/>
                <w:szCs w:val="22"/>
                <w:lang w:val="pt-BR"/>
              </w:rPr>
              <w:t>dos</w:t>
            </w:r>
          </w:p>
        </w:tc>
        <w:tc>
          <w:tcPr>
            <w:tcW w:w="7230" w:type="dxa"/>
          </w:tcPr>
          <w:p w14:paraId="0199F182" w14:textId="0CB9ACAD" w:rsidR="00DA46D2" w:rsidRPr="00FD5865" w:rsidRDefault="00FD5865" w:rsidP="00856168">
            <w:pPr>
              <w:pStyle w:val="SemEspaamento"/>
              <w:spacing w:line="276" w:lineRule="auto"/>
              <w:rPr>
                <w:rFonts w:asciiTheme="minorHAnsi" w:hAnsiTheme="minorHAnsi" w:cstheme="minorHAnsi"/>
                <w:color w:val="000000" w:themeColor="text1"/>
                <w:sz w:val="22"/>
                <w:szCs w:val="22"/>
                <w:lang w:val="pt-BR"/>
              </w:rPr>
            </w:pPr>
            <w:r w:rsidRPr="00FD5865">
              <w:rPr>
                <w:rFonts w:asciiTheme="minorHAnsi" w:hAnsiTheme="minorHAnsi" w:cstheme="minorHAnsi"/>
                <w:color w:val="000000" w:themeColor="text1"/>
                <w:sz w:val="22"/>
                <w:szCs w:val="22"/>
                <w:lang w:val="pt-BR"/>
              </w:rPr>
              <w:t>Publique os dados nos quais as análises se baseiam como materiais suplementares com a submissão e arquive-os em um banco de dados com suporte permanente e acessível ao público na publicação.</w:t>
            </w:r>
          </w:p>
        </w:tc>
      </w:tr>
      <w:tr w:rsidR="00732606" w:rsidRPr="00FD5865" w14:paraId="12FB066F" w14:textId="77777777" w:rsidTr="004B71E5">
        <w:tc>
          <w:tcPr>
            <w:tcW w:w="1809" w:type="dxa"/>
          </w:tcPr>
          <w:p w14:paraId="74B13779" w14:textId="4C46EC78" w:rsidR="00DA46D2" w:rsidRPr="00560224" w:rsidRDefault="00DA46D2" w:rsidP="00856168">
            <w:pPr>
              <w:pStyle w:val="SemEspaamento"/>
              <w:spacing w:line="276" w:lineRule="auto"/>
              <w:rPr>
                <w:rFonts w:asciiTheme="minorHAnsi" w:hAnsiTheme="minorHAnsi" w:cstheme="minorHAnsi"/>
                <w:color w:val="000000" w:themeColor="text1"/>
                <w:sz w:val="22"/>
                <w:szCs w:val="22"/>
                <w:lang w:val="pt-BR"/>
              </w:rPr>
            </w:pPr>
            <w:r w:rsidRPr="00560224">
              <w:rPr>
                <w:rFonts w:asciiTheme="minorHAnsi" w:hAnsiTheme="minorHAnsi" w:cstheme="minorHAnsi"/>
                <w:color w:val="000000" w:themeColor="text1"/>
                <w:sz w:val="22"/>
                <w:szCs w:val="22"/>
                <w:lang w:val="pt-BR"/>
              </w:rPr>
              <w:t>Materia</w:t>
            </w:r>
            <w:r w:rsidR="00C63688">
              <w:rPr>
                <w:rFonts w:asciiTheme="minorHAnsi" w:hAnsiTheme="minorHAnsi" w:cstheme="minorHAnsi"/>
                <w:color w:val="000000" w:themeColor="text1"/>
                <w:sz w:val="22"/>
                <w:szCs w:val="22"/>
                <w:lang w:val="pt-BR"/>
              </w:rPr>
              <w:t>i</w:t>
            </w:r>
            <w:r w:rsidRPr="00560224">
              <w:rPr>
                <w:rFonts w:asciiTheme="minorHAnsi" w:hAnsiTheme="minorHAnsi" w:cstheme="minorHAnsi"/>
                <w:color w:val="000000" w:themeColor="text1"/>
                <w:sz w:val="22"/>
                <w:szCs w:val="22"/>
                <w:lang w:val="pt-BR"/>
              </w:rPr>
              <w:t>s</w:t>
            </w:r>
          </w:p>
        </w:tc>
        <w:tc>
          <w:tcPr>
            <w:tcW w:w="7230" w:type="dxa"/>
          </w:tcPr>
          <w:p w14:paraId="4DAA2284" w14:textId="30C0E28F" w:rsidR="00DA46D2" w:rsidRPr="00FD5865" w:rsidRDefault="00FD5865" w:rsidP="00856168">
            <w:pPr>
              <w:pStyle w:val="SemEspaamento"/>
              <w:spacing w:line="276" w:lineRule="auto"/>
              <w:rPr>
                <w:rFonts w:asciiTheme="minorHAnsi" w:hAnsiTheme="minorHAnsi" w:cstheme="minorHAnsi"/>
                <w:color w:val="000000" w:themeColor="text1"/>
                <w:sz w:val="22"/>
                <w:szCs w:val="22"/>
                <w:lang w:val="pt-BR"/>
              </w:rPr>
            </w:pPr>
            <w:r w:rsidRPr="00FD5865">
              <w:rPr>
                <w:rFonts w:asciiTheme="minorHAnsi" w:hAnsiTheme="minorHAnsi" w:cstheme="minorHAnsi"/>
                <w:color w:val="000000" w:themeColor="text1"/>
                <w:sz w:val="22"/>
                <w:szCs w:val="22"/>
                <w:lang w:val="pt-BR"/>
              </w:rPr>
              <w:t>Forneça materiais completos como documentação suplementar com a submissão e arquivados em uma plataforma com suporte permanente na publicação. Esses materiais não entram na seção de métodos, mas podem ser importantes para a interpretação dos resultados ou para tentativas posteriores de replicar o estudo.</w:t>
            </w:r>
            <w:r w:rsidR="00DA46D2" w:rsidRPr="00FD5865">
              <w:rPr>
                <w:rFonts w:asciiTheme="minorHAnsi" w:hAnsiTheme="minorHAnsi" w:cstheme="minorHAnsi"/>
                <w:color w:val="000000" w:themeColor="text1"/>
                <w:sz w:val="22"/>
                <w:szCs w:val="22"/>
                <w:lang w:val="pt-BR"/>
              </w:rPr>
              <w:t xml:space="preserve"> </w:t>
            </w:r>
          </w:p>
        </w:tc>
      </w:tr>
      <w:tr w:rsidR="00732606" w:rsidRPr="0005394C" w14:paraId="2A703B5C" w14:textId="77777777" w:rsidTr="004B71E5">
        <w:tc>
          <w:tcPr>
            <w:tcW w:w="1809" w:type="dxa"/>
          </w:tcPr>
          <w:p w14:paraId="43329A0E" w14:textId="37C37BE3" w:rsidR="00DA46D2" w:rsidRPr="00560224" w:rsidRDefault="00C63688" w:rsidP="00856168">
            <w:pPr>
              <w:pStyle w:val="SemEspaamento"/>
              <w:spacing w:line="276" w:lineRule="auto"/>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Espécimes v</w:t>
            </w:r>
            <w:r w:rsidR="00DA46D2" w:rsidRPr="00560224">
              <w:rPr>
                <w:rFonts w:asciiTheme="minorHAnsi" w:hAnsiTheme="minorHAnsi" w:cstheme="minorHAnsi"/>
                <w:color w:val="000000" w:themeColor="text1"/>
                <w:sz w:val="22"/>
                <w:szCs w:val="22"/>
                <w:lang w:val="pt-BR"/>
              </w:rPr>
              <w:t>oucher</w:t>
            </w:r>
          </w:p>
        </w:tc>
        <w:tc>
          <w:tcPr>
            <w:tcW w:w="7230" w:type="dxa"/>
          </w:tcPr>
          <w:p w14:paraId="074CDABD" w14:textId="5EECBF58" w:rsidR="00DA46D2" w:rsidRPr="0005394C" w:rsidRDefault="0005394C" w:rsidP="00856168">
            <w:pPr>
              <w:pStyle w:val="SemEspaamento"/>
              <w:spacing w:line="276" w:lineRule="auto"/>
              <w:rPr>
                <w:rFonts w:asciiTheme="minorHAnsi" w:hAnsiTheme="minorHAnsi" w:cstheme="minorHAnsi"/>
                <w:color w:val="000000" w:themeColor="text1"/>
                <w:sz w:val="22"/>
                <w:szCs w:val="22"/>
                <w:lang w:val="pt-BR"/>
              </w:rPr>
            </w:pPr>
            <w:r w:rsidRPr="0005394C">
              <w:rPr>
                <w:rFonts w:asciiTheme="minorHAnsi" w:hAnsiTheme="minorHAnsi" w:cstheme="minorHAnsi"/>
                <w:color w:val="000000" w:themeColor="text1"/>
                <w:sz w:val="22"/>
                <w:szCs w:val="22"/>
                <w:lang w:val="pt-BR"/>
              </w:rPr>
              <w:t>Se for relevante, possível e permitido, deposite espécimes voucher do(s) táxon(s) estudado(s) em uma coleção com curadoria apropriada.</w:t>
            </w:r>
            <w:r w:rsidR="00DA46D2" w:rsidRPr="0005394C">
              <w:rPr>
                <w:rFonts w:asciiTheme="minorHAnsi" w:hAnsiTheme="minorHAnsi" w:cstheme="minorHAnsi"/>
                <w:color w:val="000000" w:themeColor="text1"/>
                <w:sz w:val="22"/>
                <w:szCs w:val="22"/>
                <w:lang w:val="pt-BR"/>
              </w:rPr>
              <w:t xml:space="preserve"> </w:t>
            </w:r>
          </w:p>
        </w:tc>
      </w:tr>
      <w:tr w:rsidR="00732606" w:rsidRPr="0005394C" w14:paraId="4CE42501" w14:textId="77777777" w:rsidTr="004B71E5">
        <w:tc>
          <w:tcPr>
            <w:tcW w:w="1809" w:type="dxa"/>
          </w:tcPr>
          <w:p w14:paraId="2EA202D4" w14:textId="1BC3F6A3" w:rsidR="00DA46D2" w:rsidRPr="00560224" w:rsidRDefault="00DA46D2" w:rsidP="00856168">
            <w:pPr>
              <w:pStyle w:val="SemEspaamento"/>
              <w:spacing w:line="276" w:lineRule="auto"/>
              <w:rPr>
                <w:rFonts w:asciiTheme="minorHAnsi" w:hAnsiTheme="minorHAnsi" w:cstheme="minorHAnsi"/>
                <w:color w:val="000000" w:themeColor="text1"/>
                <w:sz w:val="22"/>
                <w:szCs w:val="22"/>
                <w:lang w:val="pt-BR"/>
              </w:rPr>
            </w:pPr>
            <w:r w:rsidRPr="00560224">
              <w:rPr>
                <w:rFonts w:asciiTheme="minorHAnsi" w:hAnsiTheme="minorHAnsi" w:cstheme="minorHAnsi"/>
                <w:color w:val="000000" w:themeColor="text1"/>
                <w:sz w:val="22"/>
                <w:szCs w:val="22"/>
                <w:lang w:val="pt-BR"/>
              </w:rPr>
              <w:t>Replica</w:t>
            </w:r>
            <w:r w:rsidR="00C63688">
              <w:rPr>
                <w:rFonts w:asciiTheme="minorHAnsi" w:hAnsiTheme="minorHAnsi" w:cstheme="minorHAnsi"/>
                <w:color w:val="000000" w:themeColor="text1"/>
                <w:sz w:val="22"/>
                <w:szCs w:val="22"/>
                <w:lang w:val="pt-BR"/>
              </w:rPr>
              <w:t>ção</w:t>
            </w:r>
          </w:p>
        </w:tc>
        <w:tc>
          <w:tcPr>
            <w:tcW w:w="7230" w:type="dxa"/>
          </w:tcPr>
          <w:p w14:paraId="185340A8" w14:textId="68DD47FE" w:rsidR="00DA46D2" w:rsidRPr="0005394C" w:rsidRDefault="0005394C" w:rsidP="00856168">
            <w:pPr>
              <w:pStyle w:val="SemEspaamento"/>
              <w:spacing w:line="276" w:lineRule="auto"/>
              <w:rPr>
                <w:rFonts w:asciiTheme="minorHAnsi" w:hAnsiTheme="minorHAnsi" w:cstheme="minorHAnsi"/>
                <w:color w:val="000000" w:themeColor="text1"/>
                <w:sz w:val="22"/>
                <w:szCs w:val="22"/>
                <w:lang w:val="pt-BR"/>
              </w:rPr>
            </w:pPr>
            <w:r w:rsidRPr="0005394C">
              <w:rPr>
                <w:rFonts w:asciiTheme="minorHAnsi" w:hAnsiTheme="minorHAnsi" w:cstheme="minorHAnsi"/>
                <w:color w:val="000000" w:themeColor="text1"/>
                <w:sz w:val="22"/>
                <w:szCs w:val="22"/>
                <w:lang w:val="pt-BR"/>
              </w:rPr>
              <w:t>Se o estudo for uma replicação, identifique-o como tal. Também identifique as eventuais diferenças metodológicas entre o seu estudo e o estudo original.</w:t>
            </w:r>
            <w:r w:rsidR="00DA46D2" w:rsidRPr="0005394C">
              <w:rPr>
                <w:rFonts w:asciiTheme="minorHAnsi" w:hAnsiTheme="minorHAnsi" w:cstheme="minorHAnsi"/>
                <w:color w:val="000000" w:themeColor="text1"/>
                <w:sz w:val="22"/>
                <w:szCs w:val="22"/>
                <w:lang w:val="pt-BR"/>
              </w:rPr>
              <w:t xml:space="preserve"> </w:t>
            </w:r>
          </w:p>
        </w:tc>
      </w:tr>
      <w:tr w:rsidR="00732606" w:rsidRPr="0005394C" w14:paraId="39103A4E" w14:textId="77777777" w:rsidTr="004B71E5">
        <w:tc>
          <w:tcPr>
            <w:tcW w:w="1809" w:type="dxa"/>
          </w:tcPr>
          <w:p w14:paraId="676C6523" w14:textId="667B687F" w:rsidR="00DA46D2" w:rsidRPr="00C63688" w:rsidRDefault="00DA46D2" w:rsidP="00856168">
            <w:pPr>
              <w:pStyle w:val="SemEspaamento"/>
              <w:spacing w:line="276" w:lineRule="auto"/>
              <w:rPr>
                <w:rFonts w:asciiTheme="minorHAnsi" w:hAnsiTheme="minorHAnsi" w:cstheme="minorHAnsi"/>
                <w:color w:val="000000" w:themeColor="text1"/>
                <w:sz w:val="22"/>
                <w:szCs w:val="22"/>
                <w:lang w:val="pt-BR"/>
              </w:rPr>
            </w:pPr>
            <w:r w:rsidRPr="00C63688">
              <w:rPr>
                <w:rFonts w:asciiTheme="minorHAnsi" w:hAnsiTheme="minorHAnsi" w:cstheme="minorHAnsi"/>
                <w:color w:val="000000" w:themeColor="text1"/>
                <w:sz w:val="22"/>
                <w:szCs w:val="22"/>
                <w:lang w:val="pt-BR"/>
              </w:rPr>
              <w:t>F</w:t>
            </w:r>
            <w:r w:rsidR="00C63688" w:rsidRPr="00C63688">
              <w:rPr>
                <w:rFonts w:asciiTheme="minorHAnsi" w:hAnsiTheme="minorHAnsi" w:cstheme="minorHAnsi"/>
                <w:color w:val="000000" w:themeColor="text1"/>
                <w:sz w:val="22"/>
                <w:szCs w:val="22"/>
                <w:lang w:val="pt-BR"/>
              </w:rPr>
              <w:t>inanciamento e</w:t>
            </w:r>
            <w:r w:rsidRPr="00C63688">
              <w:rPr>
                <w:rFonts w:asciiTheme="minorHAnsi" w:hAnsiTheme="minorHAnsi" w:cstheme="minorHAnsi"/>
                <w:color w:val="000000" w:themeColor="text1"/>
                <w:sz w:val="22"/>
                <w:szCs w:val="22"/>
                <w:lang w:val="pt-BR"/>
              </w:rPr>
              <w:t xml:space="preserve"> conflit</w:t>
            </w:r>
            <w:r w:rsidR="00C63688" w:rsidRPr="00C63688">
              <w:rPr>
                <w:rFonts w:asciiTheme="minorHAnsi" w:hAnsiTheme="minorHAnsi" w:cstheme="minorHAnsi"/>
                <w:color w:val="000000" w:themeColor="text1"/>
                <w:sz w:val="22"/>
                <w:szCs w:val="22"/>
                <w:lang w:val="pt-BR"/>
              </w:rPr>
              <w:t>o</w:t>
            </w:r>
            <w:r w:rsidRPr="00C63688">
              <w:rPr>
                <w:rFonts w:asciiTheme="minorHAnsi" w:hAnsiTheme="minorHAnsi" w:cstheme="minorHAnsi"/>
                <w:color w:val="000000" w:themeColor="text1"/>
                <w:sz w:val="22"/>
                <w:szCs w:val="22"/>
                <w:lang w:val="pt-BR"/>
              </w:rPr>
              <w:t xml:space="preserve">s </w:t>
            </w:r>
            <w:r w:rsidR="00C63688">
              <w:rPr>
                <w:rFonts w:asciiTheme="minorHAnsi" w:hAnsiTheme="minorHAnsi" w:cstheme="minorHAnsi"/>
                <w:color w:val="000000" w:themeColor="text1"/>
                <w:sz w:val="22"/>
                <w:szCs w:val="22"/>
                <w:lang w:val="pt-BR"/>
              </w:rPr>
              <w:t>de</w:t>
            </w:r>
            <w:r w:rsidRPr="00C63688">
              <w:rPr>
                <w:rFonts w:asciiTheme="minorHAnsi" w:hAnsiTheme="minorHAnsi" w:cstheme="minorHAnsi"/>
                <w:color w:val="000000" w:themeColor="text1"/>
                <w:sz w:val="22"/>
                <w:szCs w:val="22"/>
                <w:lang w:val="pt-BR"/>
              </w:rPr>
              <w:t xml:space="preserve"> interes</w:t>
            </w:r>
            <w:r w:rsidR="00C63688">
              <w:rPr>
                <w:rFonts w:asciiTheme="minorHAnsi" w:hAnsiTheme="minorHAnsi" w:cstheme="minorHAnsi"/>
                <w:color w:val="000000" w:themeColor="text1"/>
                <w:sz w:val="22"/>
                <w:szCs w:val="22"/>
                <w:lang w:val="pt-BR"/>
              </w:rPr>
              <w:t>se</w:t>
            </w:r>
          </w:p>
        </w:tc>
        <w:tc>
          <w:tcPr>
            <w:tcW w:w="7230" w:type="dxa"/>
          </w:tcPr>
          <w:p w14:paraId="4470DE62" w14:textId="4F694026" w:rsidR="00DA46D2" w:rsidRPr="0005394C" w:rsidRDefault="0005394C" w:rsidP="00856168">
            <w:pPr>
              <w:pStyle w:val="SemEspaamento"/>
              <w:spacing w:line="276" w:lineRule="auto"/>
              <w:rPr>
                <w:rFonts w:asciiTheme="minorHAnsi" w:hAnsiTheme="minorHAnsi" w:cstheme="minorHAnsi"/>
                <w:color w:val="000000" w:themeColor="text1"/>
                <w:sz w:val="22"/>
                <w:szCs w:val="22"/>
                <w:lang w:val="pt-BR"/>
              </w:rPr>
            </w:pPr>
            <w:r w:rsidRPr="0005394C">
              <w:rPr>
                <w:rFonts w:asciiTheme="minorHAnsi" w:hAnsiTheme="minorHAnsi" w:cstheme="minorHAnsi"/>
                <w:color w:val="000000" w:themeColor="text1"/>
                <w:sz w:val="22"/>
                <w:szCs w:val="22"/>
                <w:lang w:val="pt-BR"/>
              </w:rPr>
              <w:t>Divulgue todas as fontes de financiamento e os possíveis conflitos de interesse.</w:t>
            </w:r>
          </w:p>
        </w:tc>
      </w:tr>
      <w:tr w:rsidR="00732606" w:rsidRPr="0005394C" w14:paraId="5CEADE35" w14:textId="77777777" w:rsidTr="004B71E5">
        <w:tc>
          <w:tcPr>
            <w:tcW w:w="1809" w:type="dxa"/>
          </w:tcPr>
          <w:p w14:paraId="3E99A0F9" w14:textId="624C48F2" w:rsidR="00DA46D2" w:rsidRPr="00560224" w:rsidRDefault="00C63688" w:rsidP="00856168">
            <w:pPr>
              <w:pStyle w:val="SemEspaamento"/>
              <w:spacing w:line="276" w:lineRule="auto"/>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Ética e licenças</w:t>
            </w:r>
          </w:p>
        </w:tc>
        <w:tc>
          <w:tcPr>
            <w:tcW w:w="7230" w:type="dxa"/>
          </w:tcPr>
          <w:p w14:paraId="26C133BF" w14:textId="28B1EE56" w:rsidR="00DA46D2" w:rsidRPr="0005394C" w:rsidRDefault="0005394C" w:rsidP="00856168">
            <w:pPr>
              <w:pStyle w:val="SemEspaamento"/>
              <w:spacing w:line="276" w:lineRule="auto"/>
              <w:rPr>
                <w:rFonts w:asciiTheme="minorHAnsi" w:hAnsiTheme="minorHAnsi" w:cstheme="minorHAnsi"/>
                <w:color w:val="000000" w:themeColor="text1"/>
                <w:sz w:val="22"/>
                <w:szCs w:val="22"/>
                <w:lang w:val="pt-BR"/>
              </w:rPr>
            </w:pPr>
            <w:r w:rsidRPr="0005394C">
              <w:rPr>
                <w:rFonts w:asciiTheme="minorHAnsi" w:hAnsiTheme="minorHAnsi" w:cstheme="minorHAnsi"/>
                <w:color w:val="000000" w:themeColor="text1"/>
                <w:sz w:val="22"/>
                <w:szCs w:val="22"/>
                <w:lang w:val="pt-BR"/>
              </w:rPr>
              <w:t>Forneça detalhes relevantes de licenças éticas e outras permissões necessárias, se aplicável (por exemplo, nome da licença, número da licença etc.).</w:t>
            </w:r>
          </w:p>
        </w:tc>
      </w:tr>
      <w:tr w:rsidR="00732606" w:rsidRPr="00560224" w14:paraId="4D6950AD" w14:textId="77777777" w:rsidTr="004B71E5">
        <w:tc>
          <w:tcPr>
            <w:tcW w:w="1809" w:type="dxa"/>
          </w:tcPr>
          <w:p w14:paraId="395B7D75" w14:textId="1C939EAE" w:rsidR="00DA46D2" w:rsidRPr="00560224" w:rsidRDefault="00DA46D2" w:rsidP="00856168">
            <w:pPr>
              <w:pStyle w:val="SemEspaamento"/>
              <w:spacing w:line="276" w:lineRule="auto"/>
              <w:rPr>
                <w:rFonts w:asciiTheme="minorHAnsi" w:hAnsiTheme="minorHAnsi" w:cstheme="minorHAnsi"/>
                <w:b/>
                <w:color w:val="000000" w:themeColor="text1"/>
                <w:sz w:val="22"/>
                <w:szCs w:val="22"/>
                <w:lang w:val="pt-BR"/>
              </w:rPr>
            </w:pPr>
            <w:r w:rsidRPr="00560224">
              <w:rPr>
                <w:rFonts w:asciiTheme="minorHAnsi" w:hAnsiTheme="minorHAnsi" w:cstheme="minorHAnsi"/>
                <w:b/>
                <w:color w:val="000000" w:themeColor="text1"/>
                <w:sz w:val="22"/>
                <w:szCs w:val="22"/>
                <w:lang w:val="pt-BR"/>
              </w:rPr>
              <w:t>Result</w:t>
            </w:r>
            <w:r w:rsidR="00C63688">
              <w:rPr>
                <w:rFonts w:asciiTheme="minorHAnsi" w:hAnsiTheme="minorHAnsi" w:cstheme="minorHAnsi"/>
                <w:b/>
                <w:color w:val="000000" w:themeColor="text1"/>
                <w:sz w:val="22"/>
                <w:szCs w:val="22"/>
                <w:lang w:val="pt-BR"/>
              </w:rPr>
              <w:t>ado</w:t>
            </w:r>
            <w:r w:rsidRPr="00560224">
              <w:rPr>
                <w:rFonts w:asciiTheme="minorHAnsi" w:hAnsiTheme="minorHAnsi" w:cstheme="minorHAnsi"/>
                <w:b/>
                <w:color w:val="000000" w:themeColor="text1"/>
                <w:sz w:val="22"/>
                <w:szCs w:val="22"/>
                <w:lang w:val="pt-BR"/>
              </w:rPr>
              <w:t>s</w:t>
            </w:r>
          </w:p>
        </w:tc>
        <w:tc>
          <w:tcPr>
            <w:tcW w:w="7230" w:type="dxa"/>
          </w:tcPr>
          <w:p w14:paraId="05E8C20E" w14:textId="77777777" w:rsidR="00DA46D2" w:rsidRPr="00560224" w:rsidRDefault="00DA46D2" w:rsidP="00856168">
            <w:pPr>
              <w:pStyle w:val="SemEspaamento"/>
              <w:spacing w:line="276" w:lineRule="auto"/>
              <w:rPr>
                <w:rFonts w:asciiTheme="minorHAnsi" w:hAnsiTheme="minorHAnsi" w:cstheme="minorHAnsi"/>
                <w:color w:val="000000" w:themeColor="text1"/>
                <w:sz w:val="22"/>
                <w:szCs w:val="22"/>
                <w:lang w:val="pt-BR"/>
              </w:rPr>
            </w:pPr>
          </w:p>
        </w:tc>
      </w:tr>
      <w:tr w:rsidR="00732606" w:rsidRPr="008C337A" w14:paraId="1F8D04EB" w14:textId="77777777" w:rsidTr="004B71E5">
        <w:tc>
          <w:tcPr>
            <w:tcW w:w="1809" w:type="dxa"/>
          </w:tcPr>
          <w:p w14:paraId="5C48E286" w14:textId="115F1AE5" w:rsidR="00DA46D2" w:rsidRPr="00560224" w:rsidRDefault="00C63688" w:rsidP="00856168">
            <w:pPr>
              <w:pStyle w:val="SemEspaamento"/>
              <w:spacing w:line="276" w:lineRule="auto"/>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lastRenderedPageBreak/>
              <w:t>Relatório estatístico completo</w:t>
            </w:r>
          </w:p>
        </w:tc>
        <w:tc>
          <w:tcPr>
            <w:tcW w:w="7230" w:type="dxa"/>
          </w:tcPr>
          <w:p w14:paraId="48B50675" w14:textId="77777777" w:rsidR="008C337A" w:rsidRPr="008C337A" w:rsidRDefault="008C337A" w:rsidP="008C337A">
            <w:pPr>
              <w:pStyle w:val="SemEspaamento"/>
              <w:spacing w:line="276" w:lineRule="auto"/>
              <w:rPr>
                <w:rFonts w:asciiTheme="minorHAnsi" w:hAnsiTheme="minorHAnsi" w:cstheme="minorHAnsi"/>
                <w:color w:val="000000" w:themeColor="text1"/>
                <w:sz w:val="22"/>
                <w:szCs w:val="22"/>
                <w:lang w:val="pt-BR"/>
              </w:rPr>
            </w:pPr>
            <w:r w:rsidRPr="008C337A">
              <w:rPr>
                <w:rFonts w:asciiTheme="minorHAnsi" w:hAnsiTheme="minorHAnsi" w:cstheme="minorHAnsi"/>
                <w:color w:val="000000" w:themeColor="text1"/>
                <w:sz w:val="22"/>
                <w:szCs w:val="22"/>
                <w:lang w:val="pt-BR"/>
              </w:rPr>
              <w:t>Liste cada teste estatístico e análise realizada com detalhes suficientes para que possam ser replicados e totalmente compreendidos por pessoas com experiência nesses métodos.</w:t>
            </w:r>
          </w:p>
          <w:p w14:paraId="63C597D5" w14:textId="77777777" w:rsidR="008C337A" w:rsidRPr="008C337A" w:rsidRDefault="008C337A" w:rsidP="008C337A">
            <w:pPr>
              <w:pStyle w:val="SemEspaamento"/>
              <w:spacing w:line="276" w:lineRule="auto"/>
              <w:rPr>
                <w:rFonts w:asciiTheme="minorHAnsi" w:hAnsiTheme="minorHAnsi" w:cstheme="minorHAnsi"/>
                <w:color w:val="000000" w:themeColor="text1"/>
                <w:sz w:val="22"/>
                <w:szCs w:val="22"/>
                <w:lang w:val="pt-BR"/>
              </w:rPr>
            </w:pPr>
          </w:p>
          <w:p w14:paraId="2E5EC4B6" w14:textId="77777777" w:rsidR="008C337A" w:rsidRPr="008C337A" w:rsidRDefault="008C337A" w:rsidP="008C337A">
            <w:pPr>
              <w:pStyle w:val="SemEspaamento"/>
              <w:spacing w:line="276" w:lineRule="auto"/>
              <w:rPr>
                <w:rFonts w:asciiTheme="minorHAnsi" w:hAnsiTheme="minorHAnsi" w:cstheme="minorHAnsi"/>
                <w:color w:val="000000" w:themeColor="text1"/>
                <w:sz w:val="22"/>
                <w:szCs w:val="22"/>
                <w:lang w:val="pt-BR"/>
              </w:rPr>
            </w:pPr>
            <w:r w:rsidRPr="008C337A">
              <w:rPr>
                <w:rFonts w:asciiTheme="minorHAnsi" w:hAnsiTheme="minorHAnsi" w:cstheme="minorHAnsi"/>
                <w:color w:val="000000" w:themeColor="text1"/>
                <w:sz w:val="22"/>
                <w:szCs w:val="22"/>
                <w:lang w:val="pt-BR"/>
              </w:rPr>
              <w:t xml:space="preserve">Informe integralmente os resultados de cada análise estatística. Para a maioria das análises, isso inclui (mas não se limita a) estimativas de parâmetros básicos de tendência central (por exemplo, médias) ou outras estimativas básicas (coeficientes de regressão, correlação) e variabilidade (por exemplo, desvio padrão) ou estimativas associadas de incerteza (por exemplo, intervalos de confiança/credibilidade). </w:t>
            </w:r>
          </w:p>
          <w:p w14:paraId="04AD370A" w14:textId="77777777" w:rsidR="008C337A" w:rsidRPr="008C337A" w:rsidRDefault="008C337A" w:rsidP="008C337A">
            <w:pPr>
              <w:pStyle w:val="SemEspaamento"/>
              <w:spacing w:line="276" w:lineRule="auto"/>
              <w:rPr>
                <w:rFonts w:asciiTheme="minorHAnsi" w:hAnsiTheme="minorHAnsi" w:cstheme="minorHAnsi"/>
                <w:color w:val="000000" w:themeColor="text1"/>
                <w:sz w:val="22"/>
                <w:szCs w:val="22"/>
                <w:lang w:val="pt-BR"/>
              </w:rPr>
            </w:pPr>
          </w:p>
          <w:p w14:paraId="04252199" w14:textId="77777777" w:rsidR="008C337A" w:rsidRPr="008C337A" w:rsidRDefault="008C337A" w:rsidP="008C337A">
            <w:pPr>
              <w:pStyle w:val="SemEspaamento"/>
              <w:spacing w:line="276" w:lineRule="auto"/>
              <w:rPr>
                <w:rFonts w:asciiTheme="minorHAnsi" w:hAnsiTheme="minorHAnsi" w:cstheme="minorHAnsi"/>
                <w:color w:val="000000" w:themeColor="text1"/>
                <w:sz w:val="22"/>
                <w:szCs w:val="22"/>
                <w:lang w:val="pt-BR"/>
              </w:rPr>
            </w:pPr>
            <w:r w:rsidRPr="008C337A">
              <w:rPr>
                <w:rFonts w:asciiTheme="minorHAnsi" w:hAnsiTheme="minorHAnsi" w:cstheme="minorHAnsi"/>
                <w:color w:val="000000" w:themeColor="text1"/>
                <w:sz w:val="22"/>
                <w:szCs w:val="22"/>
                <w:lang w:val="pt-BR"/>
              </w:rPr>
              <w:t>Relatórios completos e transparentes envolverão informações adicionais que variam de acordo com o tipo de análise realizada.</w:t>
            </w:r>
          </w:p>
          <w:p w14:paraId="1F86AF72" w14:textId="77777777" w:rsidR="008C337A" w:rsidRPr="008C337A" w:rsidRDefault="008C337A" w:rsidP="008C337A">
            <w:pPr>
              <w:pStyle w:val="SemEspaamento"/>
              <w:spacing w:line="276" w:lineRule="auto"/>
              <w:rPr>
                <w:rFonts w:asciiTheme="minorHAnsi" w:hAnsiTheme="minorHAnsi" w:cstheme="minorHAnsi"/>
                <w:color w:val="000000" w:themeColor="text1"/>
                <w:sz w:val="22"/>
                <w:szCs w:val="22"/>
                <w:lang w:val="pt-BR"/>
              </w:rPr>
            </w:pPr>
            <w:r w:rsidRPr="008C337A">
              <w:rPr>
                <w:rFonts w:asciiTheme="minorHAnsi" w:hAnsiTheme="minorHAnsi" w:cstheme="minorHAnsi"/>
                <w:color w:val="000000" w:themeColor="text1"/>
                <w:sz w:val="22"/>
                <w:szCs w:val="22"/>
                <w:lang w:val="pt-BR"/>
              </w:rPr>
              <w:t xml:space="preserve">Para testes de hipótese nula, isso também deve incluir, no mínimo, a estatística do teste, os graus de liberdade e o valor de P. </w:t>
            </w:r>
          </w:p>
          <w:p w14:paraId="0D05591F" w14:textId="77777777" w:rsidR="008C337A" w:rsidRPr="008C337A" w:rsidRDefault="008C337A" w:rsidP="008C337A">
            <w:pPr>
              <w:pStyle w:val="SemEspaamento"/>
              <w:spacing w:line="276" w:lineRule="auto"/>
              <w:rPr>
                <w:rFonts w:asciiTheme="minorHAnsi" w:hAnsiTheme="minorHAnsi" w:cstheme="minorHAnsi"/>
                <w:color w:val="000000" w:themeColor="text1"/>
                <w:sz w:val="22"/>
                <w:szCs w:val="22"/>
                <w:lang w:val="pt-BR"/>
              </w:rPr>
            </w:pPr>
            <w:r w:rsidRPr="008C337A">
              <w:rPr>
                <w:rFonts w:asciiTheme="minorHAnsi" w:hAnsiTheme="minorHAnsi" w:cstheme="minorHAnsi"/>
                <w:color w:val="000000" w:themeColor="text1"/>
                <w:sz w:val="22"/>
                <w:szCs w:val="22"/>
                <w:lang w:val="pt-BR"/>
              </w:rPr>
              <w:t>Para análises bayesianas, isso também deve incluir, no mínimo, informações sobre a escolha de distribuições prévias e configurações de MCMC (</w:t>
            </w:r>
            <w:proofErr w:type="spellStart"/>
            <w:r w:rsidRPr="008C337A">
              <w:rPr>
                <w:rFonts w:asciiTheme="minorHAnsi" w:hAnsiTheme="minorHAnsi" w:cstheme="minorHAnsi"/>
                <w:color w:val="000000" w:themeColor="text1"/>
                <w:sz w:val="22"/>
                <w:szCs w:val="22"/>
                <w:lang w:val="pt-BR"/>
              </w:rPr>
              <w:t>Markov</w:t>
            </w:r>
            <w:proofErr w:type="spellEnd"/>
            <w:r w:rsidRPr="008C337A">
              <w:rPr>
                <w:rFonts w:asciiTheme="minorHAnsi" w:hAnsiTheme="minorHAnsi" w:cstheme="minorHAnsi"/>
                <w:color w:val="000000" w:themeColor="text1"/>
                <w:sz w:val="22"/>
                <w:szCs w:val="22"/>
                <w:lang w:val="pt-BR"/>
              </w:rPr>
              <w:t xml:space="preserve"> </w:t>
            </w:r>
            <w:proofErr w:type="spellStart"/>
            <w:r w:rsidRPr="008C337A">
              <w:rPr>
                <w:rFonts w:asciiTheme="minorHAnsi" w:hAnsiTheme="minorHAnsi" w:cstheme="minorHAnsi"/>
                <w:color w:val="000000" w:themeColor="text1"/>
                <w:sz w:val="22"/>
                <w:szCs w:val="22"/>
                <w:lang w:val="pt-BR"/>
              </w:rPr>
              <w:t>chain</w:t>
            </w:r>
            <w:proofErr w:type="spellEnd"/>
            <w:r w:rsidRPr="008C337A">
              <w:rPr>
                <w:rFonts w:asciiTheme="minorHAnsi" w:hAnsiTheme="minorHAnsi" w:cstheme="minorHAnsi"/>
                <w:color w:val="000000" w:themeColor="text1"/>
                <w:sz w:val="22"/>
                <w:szCs w:val="22"/>
                <w:lang w:val="pt-BR"/>
              </w:rPr>
              <w:t xml:space="preserve"> Monte Carlo) (por exemplo, </w:t>
            </w:r>
            <w:proofErr w:type="spellStart"/>
            <w:r w:rsidRPr="008C337A">
              <w:rPr>
                <w:rFonts w:asciiTheme="minorHAnsi" w:hAnsiTheme="minorHAnsi" w:cstheme="minorHAnsi"/>
                <w:color w:val="000000" w:themeColor="text1"/>
                <w:sz w:val="22"/>
                <w:szCs w:val="22"/>
                <w:lang w:val="pt-BR"/>
              </w:rPr>
              <w:t>burn</w:t>
            </w:r>
            <w:proofErr w:type="spellEnd"/>
            <w:r w:rsidRPr="008C337A">
              <w:rPr>
                <w:rFonts w:asciiTheme="minorHAnsi" w:hAnsiTheme="minorHAnsi" w:cstheme="minorHAnsi"/>
                <w:color w:val="000000" w:themeColor="text1"/>
                <w:sz w:val="22"/>
                <w:szCs w:val="22"/>
                <w:lang w:val="pt-BR"/>
              </w:rPr>
              <w:t xml:space="preserve">-in, o número de iterações e intervalos de afinamento). </w:t>
            </w:r>
          </w:p>
          <w:p w14:paraId="2138B04A" w14:textId="77777777" w:rsidR="008C337A" w:rsidRPr="008C337A" w:rsidRDefault="008C337A" w:rsidP="008C337A">
            <w:pPr>
              <w:pStyle w:val="SemEspaamento"/>
              <w:spacing w:line="276" w:lineRule="auto"/>
              <w:rPr>
                <w:rFonts w:asciiTheme="minorHAnsi" w:hAnsiTheme="minorHAnsi" w:cstheme="minorHAnsi"/>
                <w:color w:val="000000" w:themeColor="text1"/>
                <w:sz w:val="22"/>
                <w:szCs w:val="22"/>
                <w:lang w:val="pt-BR"/>
              </w:rPr>
            </w:pPr>
            <w:r w:rsidRPr="008C337A">
              <w:rPr>
                <w:rFonts w:asciiTheme="minorHAnsi" w:hAnsiTheme="minorHAnsi" w:cstheme="minorHAnsi"/>
                <w:color w:val="000000" w:themeColor="text1"/>
                <w:sz w:val="22"/>
                <w:szCs w:val="22"/>
                <w:lang w:val="pt-BR"/>
              </w:rPr>
              <w:t>Para projetos experimentais hierárquicos e outros mais complexos, informações completas sobre o projeto e a análise, incluindo a identificação do nível apropriado para os testes (por exemplo, identifique o denominador usado para experimentos de parcelas divididas) e o relatório completo dos resultados (por exemplo, inclua o bloqueio na análise, caso tenha sido usado no projeto).</w:t>
            </w:r>
          </w:p>
          <w:p w14:paraId="07749BE3" w14:textId="16CFB8F0" w:rsidR="00DA46D2" w:rsidRPr="008C337A" w:rsidRDefault="008C337A" w:rsidP="008C337A">
            <w:pPr>
              <w:pStyle w:val="SemEspaamento"/>
              <w:spacing w:line="276" w:lineRule="auto"/>
              <w:rPr>
                <w:rFonts w:asciiTheme="minorHAnsi" w:hAnsiTheme="minorHAnsi" w:cstheme="minorHAnsi"/>
                <w:color w:val="000000" w:themeColor="text1"/>
                <w:sz w:val="22"/>
                <w:szCs w:val="22"/>
                <w:lang w:val="pt-BR"/>
              </w:rPr>
            </w:pPr>
            <w:r w:rsidRPr="008C337A">
              <w:rPr>
                <w:rFonts w:asciiTheme="minorHAnsi" w:hAnsiTheme="minorHAnsi" w:cstheme="minorHAnsi"/>
                <w:color w:val="000000" w:themeColor="text1"/>
                <w:sz w:val="22"/>
                <w:szCs w:val="22"/>
                <w:lang w:val="pt-BR"/>
              </w:rPr>
              <w:t>As informações relevantes serão diferentes entre outros tipos de análises, mas em todos os casos devem ser incluídas informações suficientes para avaliar completamente o projeto e a análise.</w:t>
            </w:r>
          </w:p>
        </w:tc>
      </w:tr>
      <w:tr w:rsidR="00732606" w:rsidRPr="008C337A" w14:paraId="4CF130D5" w14:textId="77777777" w:rsidTr="004B71E5">
        <w:tc>
          <w:tcPr>
            <w:tcW w:w="1809" w:type="dxa"/>
          </w:tcPr>
          <w:p w14:paraId="000280B8" w14:textId="259B82B5" w:rsidR="00DA46D2" w:rsidRPr="00560224" w:rsidRDefault="00F11B7E" w:rsidP="00856168">
            <w:pPr>
              <w:pStyle w:val="SemEspaamento"/>
              <w:spacing w:line="276" w:lineRule="auto"/>
              <w:rPr>
                <w:rFonts w:asciiTheme="minorHAnsi" w:hAnsiTheme="minorHAnsi" w:cstheme="minorHAnsi"/>
                <w:color w:val="000000" w:themeColor="text1"/>
                <w:sz w:val="22"/>
                <w:szCs w:val="22"/>
                <w:lang w:val="pt-BR"/>
              </w:rPr>
            </w:pPr>
            <w:r>
              <w:rPr>
                <w:rFonts w:asciiTheme="minorHAnsi" w:hAnsiTheme="minorHAnsi" w:cstheme="minorHAnsi"/>
                <w:iCs/>
                <w:color w:val="000000" w:themeColor="text1"/>
                <w:sz w:val="22"/>
                <w:szCs w:val="22"/>
                <w:lang w:val="pt-BR"/>
              </w:rPr>
              <w:t xml:space="preserve">Reconhecimento </w:t>
            </w:r>
            <w:r w:rsidR="00DA46D2" w:rsidRPr="00560224">
              <w:rPr>
                <w:rFonts w:asciiTheme="minorHAnsi" w:hAnsiTheme="minorHAnsi" w:cstheme="minorHAnsi"/>
                <w:i/>
                <w:color w:val="000000" w:themeColor="text1"/>
                <w:sz w:val="22"/>
                <w:szCs w:val="22"/>
                <w:lang w:val="pt-BR"/>
              </w:rPr>
              <w:t>post hoc</w:t>
            </w:r>
          </w:p>
        </w:tc>
        <w:tc>
          <w:tcPr>
            <w:tcW w:w="7230" w:type="dxa"/>
          </w:tcPr>
          <w:p w14:paraId="7B10C20C" w14:textId="2CC8B85F" w:rsidR="00DA46D2" w:rsidRPr="008C337A" w:rsidRDefault="008C337A" w:rsidP="00856168">
            <w:pPr>
              <w:pStyle w:val="SemEspaamento"/>
              <w:spacing w:line="276" w:lineRule="auto"/>
              <w:rPr>
                <w:rFonts w:asciiTheme="minorHAnsi" w:hAnsiTheme="minorHAnsi" w:cstheme="minorHAnsi"/>
                <w:color w:val="000000" w:themeColor="text1"/>
                <w:sz w:val="22"/>
                <w:szCs w:val="22"/>
                <w:lang w:val="pt-BR"/>
              </w:rPr>
            </w:pPr>
            <w:r w:rsidRPr="008C337A">
              <w:rPr>
                <w:rFonts w:asciiTheme="minorHAnsi" w:hAnsiTheme="minorHAnsi" w:cstheme="minorHAnsi"/>
                <w:color w:val="000000" w:themeColor="text1"/>
                <w:sz w:val="22"/>
                <w:szCs w:val="22"/>
                <w:lang w:val="pt-BR"/>
              </w:rPr>
              <w:t>Quando as hipóteses foram formuladas após a análise dos dados, isso deve ser declarado.</w:t>
            </w:r>
          </w:p>
        </w:tc>
      </w:tr>
      <w:tr w:rsidR="00732606" w:rsidRPr="00560224" w14:paraId="3323C762" w14:textId="77777777" w:rsidTr="004B71E5">
        <w:tc>
          <w:tcPr>
            <w:tcW w:w="1809" w:type="dxa"/>
          </w:tcPr>
          <w:p w14:paraId="5BEB4759" w14:textId="5BD8B03C" w:rsidR="00DA46D2" w:rsidRPr="00560224" w:rsidRDefault="00DA46D2" w:rsidP="00856168">
            <w:pPr>
              <w:pStyle w:val="SemEspaamento"/>
              <w:spacing w:line="276" w:lineRule="auto"/>
              <w:rPr>
                <w:rFonts w:asciiTheme="minorHAnsi" w:hAnsiTheme="minorHAnsi" w:cstheme="minorHAnsi"/>
                <w:i/>
                <w:color w:val="000000" w:themeColor="text1"/>
                <w:sz w:val="22"/>
                <w:szCs w:val="22"/>
                <w:lang w:val="pt-BR"/>
              </w:rPr>
            </w:pPr>
            <w:r w:rsidRPr="00560224">
              <w:rPr>
                <w:rFonts w:asciiTheme="minorHAnsi" w:hAnsiTheme="minorHAnsi" w:cstheme="minorHAnsi"/>
                <w:b/>
                <w:color w:val="000000" w:themeColor="text1"/>
                <w:sz w:val="22"/>
                <w:szCs w:val="22"/>
                <w:lang w:val="pt-BR"/>
              </w:rPr>
              <w:t>Refer</w:t>
            </w:r>
            <w:r w:rsidR="00F11B7E">
              <w:rPr>
                <w:rFonts w:asciiTheme="minorHAnsi" w:hAnsiTheme="minorHAnsi" w:cstheme="minorHAnsi"/>
                <w:b/>
                <w:color w:val="000000" w:themeColor="text1"/>
                <w:sz w:val="22"/>
                <w:szCs w:val="22"/>
                <w:lang w:val="pt-BR"/>
              </w:rPr>
              <w:t>ê</w:t>
            </w:r>
            <w:r w:rsidRPr="00560224">
              <w:rPr>
                <w:rFonts w:asciiTheme="minorHAnsi" w:hAnsiTheme="minorHAnsi" w:cstheme="minorHAnsi"/>
                <w:b/>
                <w:color w:val="000000" w:themeColor="text1"/>
                <w:sz w:val="22"/>
                <w:szCs w:val="22"/>
                <w:lang w:val="pt-BR"/>
              </w:rPr>
              <w:t>nc</w:t>
            </w:r>
            <w:r w:rsidR="00F11B7E">
              <w:rPr>
                <w:rFonts w:asciiTheme="minorHAnsi" w:hAnsiTheme="minorHAnsi" w:cstheme="minorHAnsi"/>
                <w:b/>
                <w:color w:val="000000" w:themeColor="text1"/>
                <w:sz w:val="22"/>
                <w:szCs w:val="22"/>
                <w:lang w:val="pt-BR"/>
              </w:rPr>
              <w:t>ia</w:t>
            </w:r>
            <w:r w:rsidRPr="00560224">
              <w:rPr>
                <w:rFonts w:asciiTheme="minorHAnsi" w:hAnsiTheme="minorHAnsi" w:cstheme="minorHAnsi"/>
                <w:b/>
                <w:color w:val="000000" w:themeColor="text1"/>
                <w:sz w:val="22"/>
                <w:szCs w:val="22"/>
                <w:lang w:val="pt-BR"/>
              </w:rPr>
              <w:t>s</w:t>
            </w:r>
          </w:p>
        </w:tc>
        <w:tc>
          <w:tcPr>
            <w:tcW w:w="7230" w:type="dxa"/>
          </w:tcPr>
          <w:p w14:paraId="6C1D17B7" w14:textId="77777777" w:rsidR="00DA46D2" w:rsidRPr="00560224" w:rsidRDefault="00DA46D2" w:rsidP="00856168">
            <w:pPr>
              <w:pStyle w:val="SemEspaamento"/>
              <w:spacing w:line="276" w:lineRule="auto"/>
              <w:rPr>
                <w:rFonts w:asciiTheme="minorHAnsi" w:hAnsiTheme="minorHAnsi" w:cstheme="minorHAnsi"/>
                <w:color w:val="000000" w:themeColor="text1"/>
                <w:sz w:val="22"/>
                <w:szCs w:val="22"/>
                <w:lang w:val="pt-BR"/>
              </w:rPr>
            </w:pPr>
          </w:p>
        </w:tc>
      </w:tr>
      <w:tr w:rsidR="00732606" w:rsidRPr="008C337A" w14:paraId="7433033F" w14:textId="77777777" w:rsidTr="004B71E5">
        <w:tc>
          <w:tcPr>
            <w:tcW w:w="1809" w:type="dxa"/>
          </w:tcPr>
          <w:p w14:paraId="7EA4D6D6" w14:textId="722FBEF1" w:rsidR="00DA46D2" w:rsidRPr="00560224" w:rsidRDefault="00DA46D2" w:rsidP="00856168">
            <w:pPr>
              <w:pStyle w:val="SemEspaamento"/>
              <w:spacing w:line="276" w:lineRule="auto"/>
              <w:rPr>
                <w:rFonts w:asciiTheme="minorHAnsi" w:hAnsiTheme="minorHAnsi" w:cstheme="minorHAnsi"/>
                <w:i/>
                <w:color w:val="000000" w:themeColor="text1"/>
                <w:sz w:val="22"/>
                <w:szCs w:val="22"/>
                <w:lang w:val="pt-BR"/>
              </w:rPr>
            </w:pPr>
            <w:r w:rsidRPr="00560224">
              <w:rPr>
                <w:rFonts w:asciiTheme="minorHAnsi" w:hAnsiTheme="minorHAnsi" w:cstheme="minorHAnsi"/>
                <w:color w:val="000000" w:themeColor="text1"/>
                <w:sz w:val="22"/>
                <w:szCs w:val="22"/>
                <w:lang w:val="pt-BR"/>
              </w:rPr>
              <w:t>Cita</w:t>
            </w:r>
            <w:r w:rsidR="00F11B7E">
              <w:rPr>
                <w:rFonts w:asciiTheme="minorHAnsi" w:hAnsiTheme="minorHAnsi" w:cstheme="minorHAnsi"/>
                <w:color w:val="000000" w:themeColor="text1"/>
                <w:sz w:val="22"/>
                <w:szCs w:val="22"/>
                <w:lang w:val="pt-BR"/>
              </w:rPr>
              <w:t>ção de dados, códigos e materiais arquivados</w:t>
            </w:r>
          </w:p>
        </w:tc>
        <w:tc>
          <w:tcPr>
            <w:tcW w:w="7230" w:type="dxa"/>
          </w:tcPr>
          <w:p w14:paraId="14D2C096" w14:textId="39CA16CC" w:rsidR="00DA46D2" w:rsidRPr="008C337A" w:rsidRDefault="008C337A" w:rsidP="00856168">
            <w:pPr>
              <w:pStyle w:val="SemEspaamento"/>
              <w:spacing w:line="276" w:lineRule="auto"/>
              <w:rPr>
                <w:rFonts w:asciiTheme="minorHAnsi" w:hAnsiTheme="minorHAnsi" w:cstheme="minorHAnsi"/>
                <w:color w:val="000000" w:themeColor="text1"/>
                <w:sz w:val="22"/>
                <w:szCs w:val="22"/>
                <w:lang w:val="pt-BR"/>
              </w:rPr>
            </w:pPr>
            <w:r w:rsidRPr="008C337A">
              <w:rPr>
                <w:rFonts w:asciiTheme="minorHAnsi" w:hAnsiTheme="minorHAnsi" w:cstheme="minorHAnsi"/>
                <w:color w:val="000000" w:themeColor="text1"/>
                <w:sz w:val="22"/>
                <w:szCs w:val="22"/>
                <w:lang w:val="pt-BR"/>
              </w:rPr>
              <w:t>Cite adequadamente todos os dados arquivados, códigos ou materiais disponibilizados por terceiros e usados no presente manuscrito.</w:t>
            </w:r>
            <w:r w:rsidR="00DA46D2" w:rsidRPr="008C337A">
              <w:rPr>
                <w:rFonts w:asciiTheme="minorHAnsi" w:hAnsiTheme="minorHAnsi" w:cstheme="minorHAnsi"/>
                <w:color w:val="000000" w:themeColor="text1"/>
                <w:sz w:val="22"/>
                <w:szCs w:val="22"/>
                <w:lang w:val="pt-BR"/>
              </w:rPr>
              <w:t xml:space="preserve"> </w:t>
            </w:r>
          </w:p>
        </w:tc>
      </w:tr>
      <w:tr w:rsidR="00732606" w:rsidRPr="008C337A" w14:paraId="512C5AC5" w14:textId="77777777" w:rsidTr="004B71E5">
        <w:tc>
          <w:tcPr>
            <w:tcW w:w="1809" w:type="dxa"/>
          </w:tcPr>
          <w:p w14:paraId="64107009" w14:textId="0DFB419D" w:rsidR="00DA46D2" w:rsidRPr="00560224" w:rsidRDefault="00DA46D2" w:rsidP="00856168">
            <w:pPr>
              <w:pStyle w:val="SemEspaamento"/>
              <w:spacing w:line="276" w:lineRule="auto"/>
              <w:rPr>
                <w:rFonts w:asciiTheme="minorHAnsi" w:hAnsiTheme="minorHAnsi" w:cstheme="minorHAnsi"/>
                <w:color w:val="000000" w:themeColor="text1"/>
                <w:sz w:val="22"/>
                <w:szCs w:val="22"/>
                <w:lang w:val="pt-BR"/>
              </w:rPr>
            </w:pPr>
            <w:r w:rsidRPr="00560224">
              <w:rPr>
                <w:rFonts w:asciiTheme="minorHAnsi" w:hAnsiTheme="minorHAnsi" w:cstheme="minorHAnsi"/>
                <w:color w:val="000000" w:themeColor="text1"/>
                <w:sz w:val="22"/>
                <w:szCs w:val="22"/>
                <w:lang w:val="pt-BR"/>
              </w:rPr>
              <w:t>Literatur</w:t>
            </w:r>
            <w:r w:rsidR="00F11B7E">
              <w:rPr>
                <w:rFonts w:asciiTheme="minorHAnsi" w:hAnsiTheme="minorHAnsi" w:cstheme="minorHAnsi"/>
                <w:color w:val="000000" w:themeColor="text1"/>
                <w:sz w:val="22"/>
                <w:szCs w:val="22"/>
                <w:lang w:val="pt-BR"/>
              </w:rPr>
              <w:t>a</w:t>
            </w:r>
            <w:r w:rsidRPr="00560224">
              <w:rPr>
                <w:rFonts w:asciiTheme="minorHAnsi" w:hAnsiTheme="minorHAnsi" w:cstheme="minorHAnsi"/>
                <w:color w:val="000000" w:themeColor="text1"/>
                <w:sz w:val="22"/>
                <w:szCs w:val="22"/>
                <w:lang w:val="pt-BR"/>
              </w:rPr>
              <w:t xml:space="preserve"> cit</w:t>
            </w:r>
            <w:r w:rsidR="00F11B7E">
              <w:rPr>
                <w:rFonts w:asciiTheme="minorHAnsi" w:hAnsiTheme="minorHAnsi" w:cstheme="minorHAnsi"/>
                <w:color w:val="000000" w:themeColor="text1"/>
                <w:sz w:val="22"/>
                <w:szCs w:val="22"/>
                <w:lang w:val="pt-BR"/>
              </w:rPr>
              <w:t>a</w:t>
            </w:r>
            <w:r w:rsidRPr="00560224">
              <w:rPr>
                <w:rFonts w:asciiTheme="minorHAnsi" w:hAnsiTheme="minorHAnsi" w:cstheme="minorHAnsi"/>
                <w:color w:val="000000" w:themeColor="text1"/>
                <w:sz w:val="22"/>
                <w:szCs w:val="22"/>
                <w:lang w:val="pt-BR"/>
              </w:rPr>
              <w:t>d</w:t>
            </w:r>
            <w:r w:rsidR="00F11B7E">
              <w:rPr>
                <w:rFonts w:asciiTheme="minorHAnsi" w:hAnsiTheme="minorHAnsi" w:cstheme="minorHAnsi"/>
                <w:color w:val="000000" w:themeColor="text1"/>
                <w:sz w:val="22"/>
                <w:szCs w:val="22"/>
                <w:lang w:val="pt-BR"/>
              </w:rPr>
              <w:t>a</w:t>
            </w:r>
          </w:p>
        </w:tc>
        <w:tc>
          <w:tcPr>
            <w:tcW w:w="7230" w:type="dxa"/>
          </w:tcPr>
          <w:p w14:paraId="65A6F5B0" w14:textId="6CB80526" w:rsidR="00DA46D2" w:rsidRPr="008C337A" w:rsidRDefault="008C337A" w:rsidP="00856168">
            <w:pPr>
              <w:pStyle w:val="SemEspaamento"/>
              <w:spacing w:line="276" w:lineRule="auto"/>
              <w:rPr>
                <w:rFonts w:asciiTheme="minorHAnsi" w:hAnsiTheme="minorHAnsi" w:cstheme="minorHAnsi"/>
                <w:color w:val="000000" w:themeColor="text1"/>
                <w:sz w:val="22"/>
                <w:szCs w:val="22"/>
                <w:lang w:val="pt-BR"/>
              </w:rPr>
            </w:pPr>
            <w:r w:rsidRPr="008C337A">
              <w:rPr>
                <w:rFonts w:asciiTheme="minorHAnsi" w:hAnsiTheme="minorHAnsi" w:cstheme="minorHAnsi"/>
                <w:color w:val="000000" w:themeColor="text1"/>
                <w:sz w:val="22"/>
                <w:szCs w:val="22"/>
                <w:lang w:val="pt-BR"/>
              </w:rPr>
              <w:t>Ao citarem um artigo, os autores declaram que leram o artigo original.</w:t>
            </w:r>
            <w:r w:rsidR="00DA46D2" w:rsidRPr="008C337A">
              <w:rPr>
                <w:rFonts w:asciiTheme="minorHAnsi" w:hAnsiTheme="minorHAnsi" w:cstheme="minorHAnsi"/>
                <w:color w:val="000000" w:themeColor="text1"/>
                <w:sz w:val="22"/>
                <w:szCs w:val="22"/>
                <w:lang w:val="pt-BR"/>
              </w:rPr>
              <w:t xml:space="preserve"> </w:t>
            </w:r>
          </w:p>
        </w:tc>
      </w:tr>
    </w:tbl>
    <w:p w14:paraId="32046A0B" w14:textId="063C9B5F" w:rsidR="007945B6" w:rsidRPr="0030720F" w:rsidRDefault="00560224" w:rsidP="00856168">
      <w:pPr>
        <w:pStyle w:val="Ttulo1"/>
        <w:rPr>
          <w:color w:val="000000" w:themeColor="text1"/>
          <w:lang w:val="pt-BR"/>
        </w:rPr>
      </w:pPr>
      <w:bookmarkStart w:id="30" w:name="_Toc172745082"/>
      <w:r w:rsidRPr="0030720F">
        <w:rPr>
          <w:color w:val="000000" w:themeColor="text1"/>
          <w:lang w:val="pt-BR"/>
        </w:rPr>
        <w:t>O</w:t>
      </w:r>
      <w:r w:rsidR="004F26E3" w:rsidRPr="0030720F">
        <w:rPr>
          <w:color w:val="000000" w:themeColor="text1"/>
          <w:lang w:val="pt-BR"/>
        </w:rPr>
        <w:t xml:space="preserve"> </w:t>
      </w:r>
      <w:r w:rsidR="004F1A7B" w:rsidRPr="0030720F">
        <w:rPr>
          <w:color w:val="000000" w:themeColor="text1"/>
          <w:lang w:val="pt-BR"/>
        </w:rPr>
        <w:t>p</w:t>
      </w:r>
      <w:r w:rsidR="004F26E3" w:rsidRPr="0030720F">
        <w:rPr>
          <w:color w:val="000000" w:themeColor="text1"/>
          <w:lang w:val="pt-BR"/>
        </w:rPr>
        <w:t>rocess</w:t>
      </w:r>
      <w:r w:rsidRPr="0030720F">
        <w:rPr>
          <w:color w:val="000000" w:themeColor="text1"/>
          <w:lang w:val="pt-BR"/>
        </w:rPr>
        <w:t>o de revisão</w:t>
      </w:r>
      <w:bookmarkEnd w:id="30"/>
      <w:r w:rsidR="004F26E3" w:rsidRPr="0030720F">
        <w:rPr>
          <w:color w:val="000000" w:themeColor="text1"/>
          <w:lang w:val="pt-BR"/>
        </w:rPr>
        <w:t xml:space="preserve"> </w:t>
      </w:r>
    </w:p>
    <w:p w14:paraId="0CBA7704" w14:textId="77777777" w:rsidR="009A1E5B" w:rsidRPr="009A1E5B" w:rsidRDefault="009A1E5B" w:rsidP="009A1E5B">
      <w:pPr>
        <w:pStyle w:val="CM1"/>
        <w:spacing w:after="200" w:line="276" w:lineRule="auto"/>
        <w:rPr>
          <w:rFonts w:asciiTheme="minorHAnsi" w:hAnsiTheme="minorHAnsi" w:cstheme="minorHAnsi"/>
          <w:color w:val="000000" w:themeColor="text1"/>
          <w:sz w:val="22"/>
          <w:szCs w:val="22"/>
          <w:lang w:val="pt-BR"/>
        </w:rPr>
      </w:pPr>
      <w:r w:rsidRPr="009A1E5B">
        <w:rPr>
          <w:rFonts w:asciiTheme="minorHAnsi" w:hAnsiTheme="minorHAnsi" w:cstheme="minorHAnsi"/>
          <w:color w:val="000000" w:themeColor="text1"/>
          <w:sz w:val="22"/>
          <w:szCs w:val="22"/>
          <w:lang w:val="pt-BR"/>
        </w:rPr>
        <w:t xml:space="preserve">Todos os manuscritos estão sujeitos à revisão. A revisão inicial é feita pela Editora-Chefe, por um Editor Associado ou por um Editor Convidado. Os manuscritos considerados inadequados nesse estágio são rejeitados. Os motivos da rejeição baseiam-se apenas na qualidade, nos objetivos e no escopo do manuscrito. Não baseamos as decisões no número de manuscritos enviados e não temos metas de taxas </w:t>
      </w:r>
      <w:r w:rsidRPr="009A1E5B">
        <w:rPr>
          <w:rFonts w:asciiTheme="minorHAnsi" w:hAnsiTheme="minorHAnsi" w:cstheme="minorHAnsi"/>
          <w:color w:val="000000" w:themeColor="text1"/>
          <w:sz w:val="22"/>
          <w:szCs w:val="22"/>
          <w:lang w:val="pt-BR"/>
        </w:rPr>
        <w:lastRenderedPageBreak/>
        <w:t xml:space="preserve">de rejeição. </w:t>
      </w:r>
    </w:p>
    <w:p w14:paraId="57FF7EB8" w14:textId="68749C4F" w:rsidR="007945B6" w:rsidRPr="0030720F" w:rsidRDefault="009A1E5B" w:rsidP="009A1E5B">
      <w:pPr>
        <w:pStyle w:val="CM1"/>
        <w:spacing w:after="200" w:line="276" w:lineRule="auto"/>
        <w:rPr>
          <w:rFonts w:asciiTheme="minorHAnsi" w:hAnsiTheme="minorHAnsi" w:cstheme="minorHAnsi"/>
          <w:color w:val="000000" w:themeColor="text1"/>
          <w:sz w:val="22"/>
          <w:szCs w:val="22"/>
          <w:lang w:val="pt-BR"/>
        </w:rPr>
      </w:pPr>
      <w:r w:rsidRPr="009A1E5B">
        <w:rPr>
          <w:rFonts w:asciiTheme="minorHAnsi" w:hAnsiTheme="minorHAnsi" w:cstheme="minorHAnsi"/>
          <w:color w:val="000000" w:themeColor="text1"/>
          <w:sz w:val="22"/>
          <w:szCs w:val="22"/>
          <w:lang w:val="pt-BR"/>
        </w:rPr>
        <w:t>Os manuscritos que passam na avaliação inicial são enviados a revisores especializados para avaliação. Depois que as revisões são devolvidas, o editor que trata do manuscrito avalia as revisões e o manuscrito e solicita revisões aos autores ou faz uma recomendação de aceitação ou rejeição à Editora-Chefe, que emite a decisão final.</w:t>
      </w:r>
    </w:p>
    <w:p w14:paraId="3E9AB240" w14:textId="7F9D8454" w:rsidR="007F003A" w:rsidRPr="0030720F" w:rsidRDefault="007F003A" w:rsidP="00856168">
      <w:pPr>
        <w:pStyle w:val="Ttulo1"/>
        <w:rPr>
          <w:color w:val="000000" w:themeColor="text1"/>
          <w:lang w:val="pt-BR"/>
        </w:rPr>
      </w:pPr>
      <w:bookmarkStart w:id="31" w:name="_Toc172745083"/>
      <w:r w:rsidRPr="0030720F">
        <w:rPr>
          <w:color w:val="000000" w:themeColor="text1"/>
          <w:lang w:val="pt-BR"/>
        </w:rPr>
        <w:t>Revis</w:t>
      </w:r>
      <w:r w:rsidR="00560224" w:rsidRPr="0030720F">
        <w:rPr>
          <w:color w:val="000000" w:themeColor="text1"/>
          <w:lang w:val="pt-BR"/>
        </w:rPr>
        <w:t>a</w:t>
      </w:r>
      <w:r w:rsidRPr="0030720F">
        <w:rPr>
          <w:color w:val="000000" w:themeColor="text1"/>
          <w:lang w:val="pt-BR"/>
        </w:rPr>
        <w:t>n</w:t>
      </w:r>
      <w:r w:rsidR="00560224" w:rsidRPr="0030720F">
        <w:rPr>
          <w:color w:val="000000" w:themeColor="text1"/>
          <w:lang w:val="pt-BR"/>
        </w:rPr>
        <w:t xml:space="preserve">do seu </w:t>
      </w:r>
      <w:r w:rsidRPr="0030720F">
        <w:rPr>
          <w:color w:val="000000" w:themeColor="text1"/>
          <w:lang w:val="pt-BR"/>
        </w:rPr>
        <w:t>manuscrit</w:t>
      </w:r>
      <w:r w:rsidR="00560224" w:rsidRPr="0030720F">
        <w:rPr>
          <w:color w:val="000000" w:themeColor="text1"/>
          <w:lang w:val="pt-BR"/>
        </w:rPr>
        <w:t>o</w:t>
      </w:r>
      <w:bookmarkEnd w:id="31"/>
    </w:p>
    <w:p w14:paraId="74B2D389" w14:textId="68773A1C" w:rsidR="004F1A7B" w:rsidRPr="0030720F" w:rsidRDefault="009A1E5B" w:rsidP="00856168">
      <w:pPr>
        <w:pStyle w:val="Default"/>
        <w:spacing w:line="276" w:lineRule="auto"/>
        <w:rPr>
          <w:rFonts w:asciiTheme="minorHAnsi" w:hAnsiTheme="minorHAnsi" w:cstheme="minorHAnsi"/>
          <w:color w:val="000000" w:themeColor="text1"/>
          <w:lang w:val="pt-BR"/>
        </w:rPr>
      </w:pPr>
      <w:r w:rsidRPr="009A1E5B">
        <w:rPr>
          <w:rFonts w:asciiTheme="minorHAnsi" w:hAnsiTheme="minorHAnsi" w:cstheme="minorHAnsi"/>
          <w:color w:val="000000" w:themeColor="text1"/>
          <w:sz w:val="22"/>
          <w:szCs w:val="22"/>
          <w:lang w:val="pt-BR"/>
        </w:rPr>
        <w:t>Ao revisar o manuscrito, considere cuidadosamente os comentários recebidos e anexe uma lista de respostas aos comentários como um arquivo separado, além do manuscrito revisado. Para fazer isso, copie e cole os comentários em um documento e responda a cada um deles de forma individual e detalhada, indicando sua resposta com uma cor de fonte diferente. Forneça detalhes das revisões do manuscrito, incluindo números de linha em sua carta de resposta, e destaque as alterações no manuscrito revisado usando uma cor de fonte diferente. Não use o recurso de controlar alterações, pois isso torna o arquivo PDF ilegível. Lembre-se de agradecer aos revisores e editores em seu manuscrito revisado.</w:t>
      </w:r>
    </w:p>
    <w:p w14:paraId="38A7493F" w14:textId="39514129" w:rsidR="007F003A" w:rsidRPr="0030720F" w:rsidRDefault="00560224" w:rsidP="00856168">
      <w:pPr>
        <w:pStyle w:val="Ttulo1"/>
        <w:rPr>
          <w:color w:val="000000" w:themeColor="text1"/>
          <w:lang w:val="pt-BR"/>
        </w:rPr>
      </w:pPr>
      <w:bookmarkStart w:id="32" w:name="_Toc172745084"/>
      <w:r w:rsidRPr="0030720F">
        <w:rPr>
          <w:lang w:val="pt-BR"/>
        </w:rPr>
        <w:t>Política sobre solicitações de extensão de prazos</w:t>
      </w:r>
      <w:bookmarkEnd w:id="32"/>
    </w:p>
    <w:p w14:paraId="7A548BE3" w14:textId="77777777" w:rsidR="009A1E5B" w:rsidRPr="009A1E5B" w:rsidRDefault="009A1E5B" w:rsidP="009A1E5B">
      <w:pPr>
        <w:pStyle w:val="Default"/>
        <w:spacing w:line="276" w:lineRule="auto"/>
        <w:rPr>
          <w:rFonts w:asciiTheme="minorHAnsi" w:hAnsiTheme="minorHAnsi" w:cstheme="minorHAnsi"/>
          <w:color w:val="000000" w:themeColor="text1"/>
          <w:sz w:val="22"/>
          <w:szCs w:val="22"/>
          <w:lang w:val="pt-BR"/>
        </w:rPr>
      </w:pPr>
      <w:r w:rsidRPr="009A1E5B">
        <w:rPr>
          <w:rFonts w:asciiTheme="minorHAnsi" w:hAnsiTheme="minorHAnsi" w:cstheme="minorHAnsi"/>
          <w:color w:val="000000" w:themeColor="text1"/>
          <w:sz w:val="22"/>
          <w:szCs w:val="22"/>
          <w:lang w:val="pt-BR"/>
        </w:rPr>
        <w:t xml:space="preserve">Os convites para revisar um manuscrito estão sujeitos a um prazo. Se precisar estender esse prazo, envie um e-mail para a Editora-Chefe. Ela concederá uma pequena prorrogação ou recomendará que você retire o manuscrito e o envie como uma nova submissão quando estiver pronto. Essas </w:t>
      </w:r>
      <w:proofErr w:type="spellStart"/>
      <w:r w:rsidRPr="009A1E5B">
        <w:rPr>
          <w:rFonts w:asciiTheme="minorHAnsi" w:hAnsiTheme="minorHAnsi" w:cstheme="minorHAnsi"/>
          <w:color w:val="000000" w:themeColor="text1"/>
          <w:sz w:val="22"/>
          <w:szCs w:val="22"/>
          <w:lang w:val="pt-BR"/>
        </w:rPr>
        <w:t>ressubmissões</w:t>
      </w:r>
      <w:proofErr w:type="spellEnd"/>
      <w:r w:rsidRPr="009A1E5B">
        <w:rPr>
          <w:rFonts w:asciiTheme="minorHAnsi" w:hAnsiTheme="minorHAnsi" w:cstheme="minorHAnsi"/>
          <w:color w:val="000000" w:themeColor="text1"/>
          <w:sz w:val="22"/>
          <w:szCs w:val="22"/>
          <w:lang w:val="pt-BR"/>
        </w:rPr>
        <w:t xml:space="preserve"> são tratadas como revisões.</w:t>
      </w:r>
    </w:p>
    <w:p w14:paraId="52AC2B42" w14:textId="18876ED7" w:rsidR="007F003A" w:rsidRPr="009A1E5B" w:rsidRDefault="009A1E5B" w:rsidP="009A1E5B">
      <w:pPr>
        <w:pStyle w:val="Default"/>
        <w:spacing w:line="276" w:lineRule="auto"/>
        <w:rPr>
          <w:rFonts w:asciiTheme="minorHAnsi" w:hAnsiTheme="minorHAnsi" w:cstheme="minorHAnsi"/>
          <w:color w:val="000000" w:themeColor="text1"/>
          <w:sz w:val="22"/>
          <w:szCs w:val="22"/>
          <w:lang w:val="pt-BR"/>
        </w:rPr>
      </w:pPr>
      <w:r w:rsidRPr="009A1E5B">
        <w:rPr>
          <w:rFonts w:asciiTheme="minorHAnsi" w:hAnsiTheme="minorHAnsi" w:cstheme="minorHAnsi"/>
          <w:color w:val="000000" w:themeColor="text1"/>
          <w:sz w:val="22"/>
          <w:szCs w:val="22"/>
          <w:lang w:val="pt-BR"/>
        </w:rPr>
        <w:t xml:space="preserve">Não há prazos para </w:t>
      </w:r>
      <w:proofErr w:type="spellStart"/>
      <w:r w:rsidRPr="009A1E5B">
        <w:rPr>
          <w:rFonts w:asciiTheme="minorHAnsi" w:hAnsiTheme="minorHAnsi" w:cstheme="minorHAnsi"/>
          <w:color w:val="000000" w:themeColor="text1"/>
          <w:sz w:val="22"/>
          <w:szCs w:val="22"/>
          <w:lang w:val="pt-BR"/>
        </w:rPr>
        <w:t>ressubmissões</w:t>
      </w:r>
      <w:proofErr w:type="spellEnd"/>
      <w:r w:rsidRPr="009A1E5B">
        <w:rPr>
          <w:rFonts w:asciiTheme="minorHAnsi" w:hAnsiTheme="minorHAnsi" w:cstheme="minorHAnsi"/>
          <w:color w:val="000000" w:themeColor="text1"/>
          <w:sz w:val="22"/>
          <w:szCs w:val="22"/>
          <w:lang w:val="pt-BR"/>
        </w:rPr>
        <w:t>.</w:t>
      </w:r>
      <w:r w:rsidR="009121BD" w:rsidRPr="009A1E5B">
        <w:rPr>
          <w:rFonts w:asciiTheme="minorHAnsi" w:hAnsiTheme="minorHAnsi" w:cstheme="minorHAnsi"/>
          <w:color w:val="000000" w:themeColor="text1"/>
          <w:sz w:val="22"/>
          <w:szCs w:val="22"/>
          <w:lang w:val="pt-BR"/>
        </w:rPr>
        <w:t xml:space="preserve"> </w:t>
      </w:r>
    </w:p>
    <w:p w14:paraId="4CF23949" w14:textId="159B2094" w:rsidR="007945B6" w:rsidRPr="00F54AF7" w:rsidRDefault="004F26E3" w:rsidP="00856168">
      <w:pPr>
        <w:pStyle w:val="Ttulo1"/>
        <w:rPr>
          <w:color w:val="000000" w:themeColor="text1"/>
          <w:lang w:val="pt-BR"/>
        </w:rPr>
      </w:pPr>
      <w:bookmarkStart w:id="33" w:name="_Toc172745085"/>
      <w:r w:rsidRPr="00F54AF7">
        <w:rPr>
          <w:color w:val="000000" w:themeColor="text1"/>
          <w:lang w:val="pt-BR"/>
        </w:rPr>
        <w:t>A</w:t>
      </w:r>
      <w:r w:rsidR="00F54AF7" w:rsidRPr="00F54AF7">
        <w:rPr>
          <w:color w:val="000000" w:themeColor="text1"/>
          <w:lang w:val="pt-BR"/>
        </w:rPr>
        <w:t>pós a aceitação</w:t>
      </w:r>
      <w:bookmarkEnd w:id="33"/>
      <w:r w:rsidRPr="00F54AF7">
        <w:rPr>
          <w:color w:val="000000" w:themeColor="text1"/>
          <w:lang w:val="pt-BR"/>
        </w:rPr>
        <w:t xml:space="preserve"> </w:t>
      </w:r>
    </w:p>
    <w:p w14:paraId="221F4A3C" w14:textId="0F765B6C" w:rsidR="00F54AF7" w:rsidRPr="00F54AF7" w:rsidRDefault="00F54AF7" w:rsidP="00F54AF7">
      <w:pPr>
        <w:pStyle w:val="CM1"/>
        <w:spacing w:after="200" w:line="276" w:lineRule="auto"/>
        <w:rPr>
          <w:rFonts w:asciiTheme="minorHAnsi" w:hAnsiTheme="minorHAnsi" w:cstheme="minorHAnsi"/>
          <w:color w:val="000000" w:themeColor="text1"/>
          <w:sz w:val="22"/>
          <w:szCs w:val="22"/>
          <w:lang w:val="pt-BR"/>
        </w:rPr>
      </w:pPr>
      <w:r w:rsidRPr="00F54AF7">
        <w:rPr>
          <w:rFonts w:asciiTheme="minorHAnsi" w:hAnsiTheme="minorHAnsi" w:cstheme="minorHAnsi"/>
          <w:color w:val="000000" w:themeColor="text1"/>
          <w:sz w:val="22"/>
          <w:szCs w:val="22"/>
          <w:lang w:val="pt-BR"/>
        </w:rPr>
        <w:t xml:space="preserve">Após a aceitação do seu artigo, você receberá e-mails da </w:t>
      </w:r>
      <w:r w:rsidR="00614DA0">
        <w:rPr>
          <w:rFonts w:asciiTheme="minorHAnsi" w:hAnsiTheme="minorHAnsi" w:cstheme="minorHAnsi"/>
          <w:color w:val="000000" w:themeColor="text1"/>
          <w:sz w:val="22"/>
          <w:szCs w:val="22"/>
          <w:lang w:val="pt-BR"/>
        </w:rPr>
        <w:t>Springer</w:t>
      </w:r>
      <w:r w:rsidRPr="00F54AF7">
        <w:rPr>
          <w:rFonts w:asciiTheme="minorHAnsi" w:hAnsiTheme="minorHAnsi" w:cstheme="minorHAnsi"/>
          <w:color w:val="000000" w:themeColor="text1"/>
          <w:sz w:val="22"/>
          <w:szCs w:val="22"/>
          <w:lang w:val="pt-BR"/>
        </w:rPr>
        <w:t xml:space="preserve"> solicitando que assine a Declaração de Transferência de Direitos Autorais on-line e indique se deseja solicitar a Springer Open </w:t>
      </w:r>
      <w:proofErr w:type="spellStart"/>
      <w:r w:rsidRPr="00F54AF7">
        <w:rPr>
          <w:rFonts w:asciiTheme="minorHAnsi" w:hAnsiTheme="minorHAnsi" w:cstheme="minorHAnsi"/>
          <w:color w:val="000000" w:themeColor="text1"/>
          <w:sz w:val="22"/>
          <w:szCs w:val="22"/>
          <w:lang w:val="pt-BR"/>
        </w:rPr>
        <w:t>Choice</w:t>
      </w:r>
      <w:proofErr w:type="spellEnd"/>
      <w:r w:rsidRPr="00F54AF7">
        <w:rPr>
          <w:rFonts w:asciiTheme="minorHAnsi" w:hAnsiTheme="minorHAnsi" w:cstheme="minorHAnsi"/>
          <w:color w:val="000000" w:themeColor="text1"/>
          <w:sz w:val="22"/>
          <w:szCs w:val="22"/>
          <w:lang w:val="pt-BR"/>
        </w:rPr>
        <w:t>, impressões avulsas ou impressão de figuras em cores.</w:t>
      </w:r>
    </w:p>
    <w:p w14:paraId="256F917A" w14:textId="77777777" w:rsidR="00F54AF7" w:rsidRPr="00F54AF7" w:rsidRDefault="00F54AF7" w:rsidP="00F54AF7">
      <w:pPr>
        <w:pStyle w:val="CM1"/>
        <w:spacing w:after="200" w:line="276" w:lineRule="auto"/>
        <w:rPr>
          <w:rFonts w:asciiTheme="minorHAnsi" w:hAnsiTheme="minorHAnsi" w:cstheme="minorHAnsi"/>
          <w:color w:val="000000" w:themeColor="text1"/>
          <w:sz w:val="22"/>
          <w:szCs w:val="22"/>
          <w:lang w:val="pt-BR"/>
        </w:rPr>
      </w:pPr>
      <w:r w:rsidRPr="00F54AF7">
        <w:rPr>
          <w:rFonts w:asciiTheme="minorHAnsi" w:hAnsiTheme="minorHAnsi" w:cstheme="minorHAnsi"/>
          <w:color w:val="000000" w:themeColor="text1"/>
          <w:sz w:val="22"/>
          <w:szCs w:val="22"/>
          <w:lang w:val="pt-BR"/>
        </w:rPr>
        <w:t xml:space="preserve">Depois de concluir essas etapas, seu artigo será processado e você receberá as provas. O objetivo da prova é verificar se há erros de digitação ou conversão e se o texto, as tabelas e as figuras estão completos e precisos. Alterações substanciais no conteúdo, por exemplo, novos resultados, valores corrigidos, título e autoria, não são permitidas sem a aprovação da Editora-Chefe. </w:t>
      </w:r>
    </w:p>
    <w:p w14:paraId="2548900E" w14:textId="442CB935" w:rsidR="007945B6" w:rsidRPr="00F54AF7" w:rsidRDefault="00F54AF7" w:rsidP="00F54AF7">
      <w:pPr>
        <w:pStyle w:val="CM1"/>
        <w:spacing w:after="200" w:line="276" w:lineRule="auto"/>
        <w:rPr>
          <w:rFonts w:asciiTheme="minorHAnsi" w:hAnsiTheme="minorHAnsi" w:cstheme="minorHAnsi"/>
          <w:color w:val="000000" w:themeColor="text1"/>
          <w:sz w:val="22"/>
          <w:szCs w:val="22"/>
          <w:lang w:val="pt-BR"/>
        </w:rPr>
      </w:pPr>
      <w:r w:rsidRPr="00F54AF7">
        <w:rPr>
          <w:rFonts w:asciiTheme="minorHAnsi" w:hAnsiTheme="minorHAnsi" w:cstheme="minorHAnsi"/>
          <w:color w:val="000000" w:themeColor="text1"/>
          <w:sz w:val="22"/>
          <w:szCs w:val="22"/>
          <w:lang w:val="pt-BR"/>
        </w:rPr>
        <w:t>Após a publicação on-line, outras alterações só poderão ser feitas na forma de uma Errata, que terá um hiperlink para o artigo.</w:t>
      </w:r>
    </w:p>
    <w:p w14:paraId="6732E783" w14:textId="58DC4B6C" w:rsidR="007945B6" w:rsidRPr="00F54AF7" w:rsidRDefault="00F54AF7" w:rsidP="00856168">
      <w:pPr>
        <w:pStyle w:val="Ttulo1"/>
        <w:rPr>
          <w:color w:val="000000" w:themeColor="text1"/>
          <w:lang w:val="pt-BR"/>
        </w:rPr>
      </w:pPr>
      <w:bookmarkStart w:id="34" w:name="_Toc172745086"/>
      <w:r>
        <w:rPr>
          <w:color w:val="000000" w:themeColor="text1"/>
          <w:lang w:val="pt-BR"/>
        </w:rPr>
        <w:t>Transferência de direitos autorais</w:t>
      </w:r>
      <w:bookmarkEnd w:id="34"/>
      <w:r w:rsidR="007945B6" w:rsidRPr="00F54AF7">
        <w:rPr>
          <w:color w:val="000000" w:themeColor="text1"/>
          <w:lang w:val="pt-BR"/>
        </w:rPr>
        <w:t xml:space="preserve"> </w:t>
      </w:r>
    </w:p>
    <w:p w14:paraId="3D4CAC25" w14:textId="77777777" w:rsidR="00264B3D" w:rsidRPr="00264B3D" w:rsidRDefault="00264B3D" w:rsidP="00264B3D">
      <w:pPr>
        <w:pStyle w:val="CM17"/>
        <w:spacing w:after="200" w:line="276" w:lineRule="auto"/>
        <w:rPr>
          <w:rFonts w:asciiTheme="minorHAnsi" w:hAnsiTheme="minorHAnsi" w:cstheme="minorHAnsi"/>
          <w:color w:val="000000" w:themeColor="text1"/>
          <w:sz w:val="22"/>
          <w:szCs w:val="22"/>
          <w:lang w:val="pt-BR"/>
        </w:rPr>
      </w:pPr>
      <w:r w:rsidRPr="00264B3D">
        <w:rPr>
          <w:rFonts w:asciiTheme="minorHAnsi" w:hAnsiTheme="minorHAnsi" w:cstheme="minorHAnsi"/>
          <w:color w:val="000000" w:themeColor="text1"/>
          <w:sz w:val="22"/>
          <w:szCs w:val="22"/>
          <w:lang w:val="pt-BR"/>
        </w:rPr>
        <w:t xml:space="preserve">Os autores serão solicitados a transferir os direitos autorais do artigo para a Springer (ou conceder à Springer direitos exclusivos de publicação e disseminação). Isso garantirá a proteção e a disseminação </w:t>
      </w:r>
      <w:r w:rsidRPr="00264B3D">
        <w:rPr>
          <w:rFonts w:asciiTheme="minorHAnsi" w:hAnsiTheme="minorHAnsi" w:cstheme="minorHAnsi"/>
          <w:color w:val="000000" w:themeColor="text1"/>
          <w:sz w:val="22"/>
          <w:szCs w:val="22"/>
          <w:lang w:val="pt-BR"/>
        </w:rPr>
        <w:lastRenderedPageBreak/>
        <w:t>mais ampla possível das informações de acordo com as leis de direitos autorais.</w:t>
      </w:r>
    </w:p>
    <w:p w14:paraId="20B7C413" w14:textId="4174D37E" w:rsidR="007945B6" w:rsidRPr="00F54AF7" w:rsidRDefault="00264B3D" w:rsidP="00264B3D">
      <w:pPr>
        <w:pStyle w:val="CM17"/>
        <w:spacing w:after="200" w:line="276" w:lineRule="auto"/>
        <w:rPr>
          <w:rFonts w:asciiTheme="minorHAnsi" w:hAnsiTheme="minorHAnsi" w:cstheme="minorHAnsi"/>
          <w:color w:val="000000" w:themeColor="text1"/>
          <w:sz w:val="22"/>
          <w:szCs w:val="22"/>
          <w:lang w:val="pt-BR"/>
        </w:rPr>
      </w:pPr>
      <w:r w:rsidRPr="00264B3D">
        <w:rPr>
          <w:rFonts w:asciiTheme="minorHAnsi" w:hAnsiTheme="minorHAnsi" w:cstheme="minorHAnsi"/>
          <w:color w:val="000000" w:themeColor="text1"/>
          <w:sz w:val="22"/>
          <w:szCs w:val="22"/>
          <w:lang w:val="pt-BR"/>
        </w:rPr>
        <w:t xml:space="preserve">Os artigos de escolha aberta não exigem a transferência dos direitos autorais, pois eles permanecem com o autor. Ao optar pelo acesso aberto, o(s) autor(es) concorda(m) em publicar o artigo sob a Licença de Atribuição </w:t>
      </w:r>
      <w:proofErr w:type="spellStart"/>
      <w:r w:rsidRPr="00264B3D">
        <w:rPr>
          <w:rFonts w:asciiTheme="minorHAnsi" w:hAnsiTheme="minorHAnsi" w:cstheme="minorHAnsi"/>
          <w:color w:val="000000" w:themeColor="text1"/>
          <w:sz w:val="22"/>
          <w:szCs w:val="22"/>
          <w:lang w:val="pt-BR"/>
        </w:rPr>
        <w:t>Creative</w:t>
      </w:r>
      <w:proofErr w:type="spellEnd"/>
      <w:r w:rsidRPr="00264B3D">
        <w:rPr>
          <w:rFonts w:asciiTheme="minorHAnsi" w:hAnsiTheme="minorHAnsi" w:cstheme="minorHAnsi"/>
          <w:color w:val="000000" w:themeColor="text1"/>
          <w:sz w:val="22"/>
          <w:szCs w:val="22"/>
          <w:lang w:val="pt-BR"/>
        </w:rPr>
        <w:t xml:space="preserve"> Commons.</w:t>
      </w:r>
      <w:r w:rsidR="007945B6" w:rsidRPr="00F54AF7">
        <w:rPr>
          <w:rFonts w:asciiTheme="minorHAnsi" w:hAnsiTheme="minorHAnsi" w:cstheme="minorHAnsi"/>
          <w:color w:val="000000" w:themeColor="text1"/>
          <w:sz w:val="22"/>
          <w:szCs w:val="22"/>
          <w:lang w:val="pt-BR"/>
        </w:rPr>
        <w:t xml:space="preserve"> </w:t>
      </w:r>
    </w:p>
    <w:p w14:paraId="1DBC6751" w14:textId="3C8FEA01" w:rsidR="00DB5A71" w:rsidRPr="00F54AF7" w:rsidRDefault="00DB5A71" w:rsidP="00856168">
      <w:pPr>
        <w:pStyle w:val="Ttulo1"/>
        <w:rPr>
          <w:color w:val="000000" w:themeColor="text1"/>
          <w:lang w:val="pt-BR"/>
        </w:rPr>
      </w:pPr>
      <w:bookmarkStart w:id="35" w:name="_Toc172745087"/>
      <w:r w:rsidRPr="00F54AF7">
        <w:rPr>
          <w:color w:val="000000" w:themeColor="text1"/>
          <w:lang w:val="pt-BR"/>
        </w:rPr>
        <w:t>Permiss</w:t>
      </w:r>
      <w:r w:rsidR="00F54AF7">
        <w:rPr>
          <w:color w:val="000000" w:themeColor="text1"/>
          <w:lang w:val="pt-BR"/>
        </w:rPr>
        <w:t>õe</w:t>
      </w:r>
      <w:r w:rsidRPr="00F54AF7">
        <w:rPr>
          <w:color w:val="000000" w:themeColor="text1"/>
          <w:lang w:val="pt-BR"/>
        </w:rPr>
        <w:t>s</w:t>
      </w:r>
      <w:bookmarkEnd w:id="35"/>
      <w:r w:rsidRPr="00F54AF7">
        <w:rPr>
          <w:color w:val="000000" w:themeColor="text1"/>
          <w:lang w:val="pt-BR"/>
        </w:rPr>
        <w:t xml:space="preserve"> </w:t>
      </w:r>
    </w:p>
    <w:p w14:paraId="21DDD861" w14:textId="02C79677" w:rsidR="00DB5A71" w:rsidRPr="00F54AF7" w:rsidRDefault="00264B3D" w:rsidP="008B5ED2">
      <w:pPr>
        <w:pStyle w:val="Default"/>
        <w:spacing w:line="276" w:lineRule="auto"/>
        <w:rPr>
          <w:color w:val="000000" w:themeColor="text1"/>
          <w:lang w:val="pt-BR"/>
        </w:rPr>
      </w:pPr>
      <w:r w:rsidRPr="00264B3D">
        <w:rPr>
          <w:rFonts w:asciiTheme="minorHAnsi" w:hAnsiTheme="minorHAnsi" w:cstheme="minorHAnsi"/>
          <w:color w:val="000000" w:themeColor="text1"/>
          <w:sz w:val="22"/>
          <w:szCs w:val="22"/>
          <w:lang w:val="pt-BR"/>
        </w:rPr>
        <w:t>Se desejar incluir figuras, tabelas ou passagens de texto que já tenham sido publicadas, você deverá obter permissão do(s) proprietário(s) dos direitos autorais, tanto para o formato impresso quanto para o on-line, e incluir evidências de que essa permissão foi concedida ao enviar seu manuscrito. Qualquer material recebido sem essa comprovação será considerado como originário dos autores.</w:t>
      </w:r>
    </w:p>
    <w:p w14:paraId="0BAABF1C" w14:textId="2B127304" w:rsidR="007945B6" w:rsidRPr="00F54AF7" w:rsidRDefault="00F54AF7" w:rsidP="00856168">
      <w:pPr>
        <w:pStyle w:val="Ttulo1"/>
        <w:rPr>
          <w:color w:val="000000" w:themeColor="text1"/>
          <w:lang w:val="pt-BR"/>
        </w:rPr>
      </w:pPr>
      <w:bookmarkStart w:id="36" w:name="_Toc172745088"/>
      <w:r>
        <w:rPr>
          <w:color w:val="000000" w:themeColor="text1"/>
          <w:lang w:val="pt-BR"/>
        </w:rPr>
        <w:t>Primeiro o</w:t>
      </w:r>
      <w:r w:rsidR="007945B6" w:rsidRPr="00F54AF7">
        <w:rPr>
          <w:color w:val="000000" w:themeColor="text1"/>
          <w:lang w:val="pt-BR"/>
        </w:rPr>
        <w:t>n</w:t>
      </w:r>
      <w:r>
        <w:rPr>
          <w:color w:val="000000" w:themeColor="text1"/>
          <w:lang w:val="pt-BR"/>
        </w:rPr>
        <w:t>-</w:t>
      </w:r>
      <w:r w:rsidR="007945B6" w:rsidRPr="00F54AF7">
        <w:rPr>
          <w:color w:val="000000" w:themeColor="text1"/>
          <w:lang w:val="pt-BR"/>
        </w:rPr>
        <w:t>line</w:t>
      </w:r>
      <w:bookmarkEnd w:id="36"/>
      <w:r w:rsidR="007945B6" w:rsidRPr="00F54AF7">
        <w:rPr>
          <w:color w:val="000000" w:themeColor="text1"/>
          <w:lang w:val="pt-BR"/>
        </w:rPr>
        <w:t xml:space="preserve"> </w:t>
      </w:r>
    </w:p>
    <w:p w14:paraId="45ADDF6B" w14:textId="03607416" w:rsidR="00DB5A71" w:rsidRPr="00264B3D" w:rsidRDefault="00264B3D" w:rsidP="008B5ED2">
      <w:pPr>
        <w:pStyle w:val="CM1"/>
        <w:spacing w:after="200" w:line="276" w:lineRule="auto"/>
        <w:rPr>
          <w:rFonts w:asciiTheme="minorHAnsi" w:hAnsiTheme="minorHAnsi" w:cstheme="minorHAnsi"/>
          <w:color w:val="000000" w:themeColor="text1"/>
          <w:sz w:val="22"/>
          <w:szCs w:val="22"/>
          <w:lang w:val="pt-BR"/>
        </w:rPr>
      </w:pPr>
      <w:r w:rsidRPr="00264B3D">
        <w:rPr>
          <w:rFonts w:asciiTheme="minorHAnsi" w:hAnsiTheme="minorHAnsi" w:cstheme="minorHAnsi"/>
          <w:color w:val="000000" w:themeColor="text1"/>
          <w:sz w:val="22"/>
          <w:szCs w:val="22"/>
          <w:lang w:val="pt-BR"/>
        </w:rPr>
        <w:t>Seu artigo será publicado on-line após o recebimento das provas corrigidas. Essa é a primeira publicação citável com o DOI. Após o lançamento da versão impressa, o artigo também poderá ser citado pelos números da edição e da</w:t>
      </w:r>
      <w:r>
        <w:rPr>
          <w:rFonts w:asciiTheme="minorHAnsi" w:hAnsiTheme="minorHAnsi" w:cstheme="minorHAnsi"/>
          <w:color w:val="000000" w:themeColor="text1"/>
          <w:sz w:val="22"/>
          <w:szCs w:val="22"/>
          <w:lang w:val="pt-BR"/>
        </w:rPr>
        <w:t>s</w:t>
      </w:r>
      <w:r w:rsidRPr="00264B3D">
        <w:rPr>
          <w:rFonts w:asciiTheme="minorHAnsi" w:hAnsiTheme="minorHAnsi" w:cstheme="minorHAnsi"/>
          <w:color w:val="000000" w:themeColor="text1"/>
          <w:sz w:val="22"/>
          <w:szCs w:val="22"/>
          <w:lang w:val="pt-BR"/>
        </w:rPr>
        <w:t xml:space="preserve"> página</w:t>
      </w:r>
      <w:r>
        <w:rPr>
          <w:rFonts w:asciiTheme="minorHAnsi" w:hAnsiTheme="minorHAnsi" w:cstheme="minorHAnsi"/>
          <w:color w:val="000000" w:themeColor="text1"/>
          <w:sz w:val="22"/>
          <w:szCs w:val="22"/>
          <w:lang w:val="pt-BR"/>
        </w:rPr>
        <w:t>s</w:t>
      </w:r>
      <w:bookmarkStart w:id="37" w:name="_GoBack"/>
      <w:bookmarkEnd w:id="37"/>
      <w:r w:rsidRPr="00264B3D">
        <w:rPr>
          <w:rFonts w:asciiTheme="minorHAnsi" w:hAnsiTheme="minorHAnsi" w:cstheme="minorHAnsi"/>
          <w:color w:val="000000" w:themeColor="text1"/>
          <w:sz w:val="22"/>
          <w:szCs w:val="22"/>
          <w:lang w:val="pt-BR"/>
        </w:rPr>
        <w:t>.</w:t>
      </w:r>
      <w:r w:rsidR="007945B6" w:rsidRPr="00264B3D">
        <w:rPr>
          <w:rFonts w:asciiTheme="minorHAnsi" w:hAnsiTheme="minorHAnsi" w:cstheme="minorHAnsi"/>
          <w:color w:val="000000" w:themeColor="text1"/>
          <w:sz w:val="22"/>
          <w:szCs w:val="22"/>
          <w:lang w:val="pt-BR"/>
        </w:rPr>
        <w:t xml:space="preserve"> </w:t>
      </w:r>
    </w:p>
    <w:sectPr w:rsidR="00DB5A71" w:rsidRPr="00264B3D" w:rsidSect="00A4150F">
      <w:footerReference w:type="even" r:id="rId12"/>
      <w:footerReference w:type="default" r:id="rId13"/>
      <w:pgSz w:w="12240" w:h="163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A6B36" w14:textId="77777777" w:rsidR="00AA5707" w:rsidRDefault="00AA5707" w:rsidP="00301F22">
      <w:r>
        <w:separator/>
      </w:r>
    </w:p>
  </w:endnote>
  <w:endnote w:type="continuationSeparator" w:id="0">
    <w:p w14:paraId="0198A5BA" w14:textId="77777777" w:rsidR="00AA5707" w:rsidRDefault="00AA5707" w:rsidP="0030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Headings CS)">
    <w:altName w:val="Times New Roman"/>
    <w:charset w:val="00"/>
    <w:family w:val="roman"/>
    <w:pitch w:val="default"/>
  </w:font>
  <w:font w:name="Calibri,Bold">
    <w:altName w:val="Calibri"/>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CAF3A" w14:textId="77777777" w:rsidR="00FD5865" w:rsidRDefault="00FD5865" w:rsidP="004A0C2B">
    <w:pPr>
      <w:pStyle w:val="Rodap"/>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B6D5759" w14:textId="77777777" w:rsidR="00FD5865" w:rsidRDefault="00FD586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AB7D5" w14:textId="584DFB3F" w:rsidR="00FD5865" w:rsidRDefault="00FD5865" w:rsidP="004A0C2B">
    <w:pPr>
      <w:pStyle w:val="Rodap"/>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23</w:t>
    </w:r>
    <w:r>
      <w:rPr>
        <w:rStyle w:val="Nmerodepgina"/>
      </w:rPr>
      <w:fldChar w:fldCharType="end"/>
    </w:r>
  </w:p>
  <w:p w14:paraId="0D4B4535" w14:textId="77777777" w:rsidR="00FD5865" w:rsidRDefault="00FD586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BB9A2" w14:textId="77777777" w:rsidR="00AA5707" w:rsidRDefault="00AA5707" w:rsidP="00301F22">
      <w:r>
        <w:separator/>
      </w:r>
    </w:p>
  </w:footnote>
  <w:footnote w:type="continuationSeparator" w:id="0">
    <w:p w14:paraId="4BEB51DC" w14:textId="77777777" w:rsidR="00AA5707" w:rsidRDefault="00AA5707" w:rsidP="00301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AE3"/>
    <w:multiLevelType w:val="hybridMultilevel"/>
    <w:tmpl w:val="9B22EDFC"/>
    <w:lvl w:ilvl="0" w:tplc="AB50A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E74A9"/>
    <w:multiLevelType w:val="hybridMultilevel"/>
    <w:tmpl w:val="6D9C7F44"/>
    <w:lvl w:ilvl="0" w:tplc="AB50A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42585"/>
    <w:multiLevelType w:val="hybridMultilevel"/>
    <w:tmpl w:val="4C70C906"/>
    <w:lvl w:ilvl="0" w:tplc="AB50A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A381D"/>
    <w:multiLevelType w:val="hybridMultilevel"/>
    <w:tmpl w:val="FAD41DCA"/>
    <w:lvl w:ilvl="0" w:tplc="E4C05036">
      <w:numFmt w:val="bullet"/>
      <w:lvlText w:val="-"/>
      <w:lvlJc w:val="left"/>
      <w:pPr>
        <w:ind w:left="6" w:hanging="360"/>
      </w:pPr>
      <w:rPr>
        <w:rFonts w:ascii="Aptos" w:eastAsiaTheme="minorHAnsi" w:hAnsi="Aptos" w:cstheme="minorBidi" w:hint="default"/>
      </w:rPr>
    </w:lvl>
    <w:lvl w:ilvl="1" w:tplc="FFFFFFFF" w:tentative="1">
      <w:start w:val="1"/>
      <w:numFmt w:val="bullet"/>
      <w:lvlText w:val="o"/>
      <w:lvlJc w:val="left"/>
      <w:pPr>
        <w:ind w:left="726" w:hanging="360"/>
      </w:pPr>
      <w:rPr>
        <w:rFonts w:ascii="Courier New" w:hAnsi="Courier New" w:cs="Courier New" w:hint="default"/>
      </w:rPr>
    </w:lvl>
    <w:lvl w:ilvl="2" w:tplc="FFFFFFFF" w:tentative="1">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4" w15:restartNumberingAfterBreak="0">
    <w:nsid w:val="0E07536B"/>
    <w:multiLevelType w:val="hybridMultilevel"/>
    <w:tmpl w:val="E0D4C7AE"/>
    <w:lvl w:ilvl="0" w:tplc="AB50A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23B13"/>
    <w:multiLevelType w:val="hybridMultilevel"/>
    <w:tmpl w:val="F26A8664"/>
    <w:lvl w:ilvl="0" w:tplc="AB50A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4749A"/>
    <w:multiLevelType w:val="hybridMultilevel"/>
    <w:tmpl w:val="3296F7DC"/>
    <w:lvl w:ilvl="0" w:tplc="AB50A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32F09"/>
    <w:multiLevelType w:val="hybridMultilevel"/>
    <w:tmpl w:val="62EA4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64BFF"/>
    <w:multiLevelType w:val="hybridMultilevel"/>
    <w:tmpl w:val="905E0390"/>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9" w15:restartNumberingAfterBreak="0">
    <w:nsid w:val="1B972DCF"/>
    <w:multiLevelType w:val="hybridMultilevel"/>
    <w:tmpl w:val="18FA9344"/>
    <w:lvl w:ilvl="0" w:tplc="0AAA9FB0">
      <w:start w:val="1"/>
      <w:numFmt w:val="bullet"/>
      <w:lvlText w:val=""/>
      <w:lvlJc w:val="left"/>
      <w:pPr>
        <w:ind w:hanging="360"/>
      </w:pPr>
      <w:rPr>
        <w:rFonts w:ascii="Symbol" w:eastAsia="Symbol" w:hAnsi="Symbol" w:hint="default"/>
        <w:w w:val="99"/>
        <w:sz w:val="20"/>
        <w:szCs w:val="20"/>
      </w:rPr>
    </w:lvl>
    <w:lvl w:ilvl="1" w:tplc="9AE6E400">
      <w:start w:val="1"/>
      <w:numFmt w:val="bullet"/>
      <w:lvlText w:val="•"/>
      <w:lvlJc w:val="left"/>
      <w:rPr>
        <w:rFonts w:hint="default"/>
      </w:rPr>
    </w:lvl>
    <w:lvl w:ilvl="2" w:tplc="6500088C">
      <w:start w:val="1"/>
      <w:numFmt w:val="bullet"/>
      <w:lvlText w:val="•"/>
      <w:lvlJc w:val="left"/>
      <w:rPr>
        <w:rFonts w:hint="default"/>
      </w:rPr>
    </w:lvl>
    <w:lvl w:ilvl="3" w:tplc="5E681D34">
      <w:start w:val="1"/>
      <w:numFmt w:val="bullet"/>
      <w:lvlText w:val="•"/>
      <w:lvlJc w:val="left"/>
      <w:rPr>
        <w:rFonts w:hint="default"/>
      </w:rPr>
    </w:lvl>
    <w:lvl w:ilvl="4" w:tplc="A7FACE62">
      <w:start w:val="1"/>
      <w:numFmt w:val="bullet"/>
      <w:lvlText w:val="•"/>
      <w:lvlJc w:val="left"/>
      <w:rPr>
        <w:rFonts w:hint="default"/>
      </w:rPr>
    </w:lvl>
    <w:lvl w:ilvl="5" w:tplc="2B2A60AE">
      <w:start w:val="1"/>
      <w:numFmt w:val="bullet"/>
      <w:lvlText w:val="•"/>
      <w:lvlJc w:val="left"/>
      <w:rPr>
        <w:rFonts w:hint="default"/>
      </w:rPr>
    </w:lvl>
    <w:lvl w:ilvl="6" w:tplc="773C9486">
      <w:start w:val="1"/>
      <w:numFmt w:val="bullet"/>
      <w:lvlText w:val="•"/>
      <w:lvlJc w:val="left"/>
      <w:rPr>
        <w:rFonts w:hint="default"/>
      </w:rPr>
    </w:lvl>
    <w:lvl w:ilvl="7" w:tplc="606A3C5A">
      <w:start w:val="1"/>
      <w:numFmt w:val="bullet"/>
      <w:lvlText w:val="•"/>
      <w:lvlJc w:val="left"/>
      <w:rPr>
        <w:rFonts w:hint="default"/>
      </w:rPr>
    </w:lvl>
    <w:lvl w:ilvl="8" w:tplc="94F4EB52">
      <w:start w:val="1"/>
      <w:numFmt w:val="bullet"/>
      <w:lvlText w:val="•"/>
      <w:lvlJc w:val="left"/>
      <w:rPr>
        <w:rFonts w:hint="default"/>
      </w:rPr>
    </w:lvl>
  </w:abstractNum>
  <w:abstractNum w:abstractNumId="10" w15:restartNumberingAfterBreak="0">
    <w:nsid w:val="20AE6E19"/>
    <w:multiLevelType w:val="hybridMultilevel"/>
    <w:tmpl w:val="0556188E"/>
    <w:lvl w:ilvl="0" w:tplc="AB50A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75974"/>
    <w:multiLevelType w:val="hybridMultilevel"/>
    <w:tmpl w:val="F2C2A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322B6"/>
    <w:multiLevelType w:val="hybridMultilevel"/>
    <w:tmpl w:val="C10C5B8A"/>
    <w:lvl w:ilvl="0" w:tplc="F828A116">
      <w:start w:val="1"/>
      <w:numFmt w:val="decimal"/>
      <w:pStyle w:val="Ttulo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954FC8"/>
    <w:multiLevelType w:val="hybridMultilevel"/>
    <w:tmpl w:val="D7D4600C"/>
    <w:lvl w:ilvl="0" w:tplc="AB50A16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272A7E"/>
    <w:multiLevelType w:val="hybridMultilevel"/>
    <w:tmpl w:val="975E6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DC3872"/>
    <w:multiLevelType w:val="hybridMultilevel"/>
    <w:tmpl w:val="6C66EF2C"/>
    <w:lvl w:ilvl="0" w:tplc="1CF2C4AE">
      <w:start w:val="1"/>
      <w:numFmt w:val="bullet"/>
      <w:lvlText w:val=""/>
      <w:lvlJc w:val="left"/>
      <w:pPr>
        <w:ind w:hanging="360"/>
      </w:pPr>
      <w:rPr>
        <w:rFonts w:ascii="Symbol" w:eastAsia="Symbol" w:hAnsi="Symbol" w:hint="default"/>
        <w:sz w:val="24"/>
        <w:szCs w:val="24"/>
      </w:rPr>
    </w:lvl>
    <w:lvl w:ilvl="1" w:tplc="BFEA238C">
      <w:start w:val="1"/>
      <w:numFmt w:val="bullet"/>
      <w:lvlText w:val="•"/>
      <w:lvlJc w:val="left"/>
      <w:rPr>
        <w:rFonts w:hint="default"/>
      </w:rPr>
    </w:lvl>
    <w:lvl w:ilvl="2" w:tplc="0656855A">
      <w:start w:val="1"/>
      <w:numFmt w:val="bullet"/>
      <w:lvlText w:val="•"/>
      <w:lvlJc w:val="left"/>
      <w:rPr>
        <w:rFonts w:hint="default"/>
      </w:rPr>
    </w:lvl>
    <w:lvl w:ilvl="3" w:tplc="4A9EDC1E">
      <w:start w:val="1"/>
      <w:numFmt w:val="bullet"/>
      <w:lvlText w:val="•"/>
      <w:lvlJc w:val="left"/>
      <w:rPr>
        <w:rFonts w:hint="default"/>
      </w:rPr>
    </w:lvl>
    <w:lvl w:ilvl="4" w:tplc="FADA367C">
      <w:start w:val="1"/>
      <w:numFmt w:val="bullet"/>
      <w:lvlText w:val="•"/>
      <w:lvlJc w:val="left"/>
      <w:rPr>
        <w:rFonts w:hint="default"/>
      </w:rPr>
    </w:lvl>
    <w:lvl w:ilvl="5" w:tplc="B51468CC">
      <w:start w:val="1"/>
      <w:numFmt w:val="bullet"/>
      <w:lvlText w:val="•"/>
      <w:lvlJc w:val="left"/>
      <w:rPr>
        <w:rFonts w:hint="default"/>
      </w:rPr>
    </w:lvl>
    <w:lvl w:ilvl="6" w:tplc="E3D64182">
      <w:start w:val="1"/>
      <w:numFmt w:val="bullet"/>
      <w:lvlText w:val="•"/>
      <w:lvlJc w:val="left"/>
      <w:rPr>
        <w:rFonts w:hint="default"/>
      </w:rPr>
    </w:lvl>
    <w:lvl w:ilvl="7" w:tplc="6AAE1E0A">
      <w:start w:val="1"/>
      <w:numFmt w:val="bullet"/>
      <w:lvlText w:val="•"/>
      <w:lvlJc w:val="left"/>
      <w:rPr>
        <w:rFonts w:hint="default"/>
      </w:rPr>
    </w:lvl>
    <w:lvl w:ilvl="8" w:tplc="CAE664FE">
      <w:start w:val="1"/>
      <w:numFmt w:val="bullet"/>
      <w:lvlText w:val="•"/>
      <w:lvlJc w:val="left"/>
      <w:rPr>
        <w:rFonts w:hint="default"/>
      </w:rPr>
    </w:lvl>
  </w:abstractNum>
  <w:abstractNum w:abstractNumId="16" w15:restartNumberingAfterBreak="0">
    <w:nsid w:val="2553299B"/>
    <w:multiLevelType w:val="hybridMultilevel"/>
    <w:tmpl w:val="D09EFDBA"/>
    <w:lvl w:ilvl="0" w:tplc="AB50A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E41F0B"/>
    <w:multiLevelType w:val="hybridMultilevel"/>
    <w:tmpl w:val="2DB86B1C"/>
    <w:lvl w:ilvl="0" w:tplc="AB50A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E53A40"/>
    <w:multiLevelType w:val="hybridMultilevel"/>
    <w:tmpl w:val="E108AC86"/>
    <w:lvl w:ilvl="0" w:tplc="AB50A168">
      <w:start w:val="1"/>
      <w:numFmt w:val="bullet"/>
      <w:lvlText w:val=""/>
      <w:lvlJc w:val="left"/>
      <w:pPr>
        <w:ind w:left="720" w:hanging="360"/>
      </w:pPr>
      <w:rPr>
        <w:rFonts w:ascii="Symbol" w:hAnsi="Symbol" w:hint="default"/>
      </w:rPr>
    </w:lvl>
    <w:lvl w:ilvl="1" w:tplc="AB50A168">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FA74D1"/>
    <w:multiLevelType w:val="hybridMultilevel"/>
    <w:tmpl w:val="BAE8FA62"/>
    <w:lvl w:ilvl="0" w:tplc="195083D8">
      <w:start w:val="1"/>
      <w:numFmt w:val="decimal"/>
      <w:lvlText w:val="%1."/>
      <w:lvlJc w:val="left"/>
      <w:pPr>
        <w:ind w:left="2100" w:hanging="1740"/>
      </w:pPr>
      <w:rPr>
        <w:rFonts w:asciiTheme="minorHAnsi" w:eastAsiaTheme="majorEastAsia"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515FA8"/>
    <w:multiLevelType w:val="hybridMultilevel"/>
    <w:tmpl w:val="F446E4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0950620"/>
    <w:multiLevelType w:val="hybridMultilevel"/>
    <w:tmpl w:val="5CB61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CB6835"/>
    <w:multiLevelType w:val="hybridMultilevel"/>
    <w:tmpl w:val="949241E0"/>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3" w15:restartNumberingAfterBreak="0">
    <w:nsid w:val="3CA665AF"/>
    <w:multiLevelType w:val="hybridMultilevel"/>
    <w:tmpl w:val="589481E4"/>
    <w:lvl w:ilvl="0" w:tplc="AB50A1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4924DA"/>
    <w:multiLevelType w:val="hybridMultilevel"/>
    <w:tmpl w:val="1422C772"/>
    <w:lvl w:ilvl="0" w:tplc="AB50A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E1B40"/>
    <w:multiLevelType w:val="hybridMultilevel"/>
    <w:tmpl w:val="457C18BC"/>
    <w:lvl w:ilvl="0" w:tplc="AB50A1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8233BF"/>
    <w:multiLevelType w:val="hybridMultilevel"/>
    <w:tmpl w:val="DEC837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DE80E72"/>
    <w:multiLevelType w:val="hybridMultilevel"/>
    <w:tmpl w:val="08F4F3DA"/>
    <w:lvl w:ilvl="0" w:tplc="29E82A4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301895"/>
    <w:multiLevelType w:val="hybridMultilevel"/>
    <w:tmpl w:val="94B6824A"/>
    <w:lvl w:ilvl="0" w:tplc="AB50A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B900C3"/>
    <w:multiLevelType w:val="hybridMultilevel"/>
    <w:tmpl w:val="BD6C8886"/>
    <w:lvl w:ilvl="0" w:tplc="8EE21C4E">
      <w:start w:val="1"/>
      <w:numFmt w:val="bullet"/>
      <w:pStyle w:val="PargrafodaLista"/>
      <w:lvlText w:val=""/>
      <w:lvlJc w:val="left"/>
      <w:pPr>
        <w:ind w:left="720" w:hanging="360"/>
      </w:pPr>
      <w:rPr>
        <w:rFonts w:ascii="Symbol" w:hAnsi="Symbol" w:hint="default"/>
      </w:rPr>
    </w:lvl>
    <w:lvl w:ilvl="1" w:tplc="1444EC3E">
      <w:numFmt w:val="bullet"/>
      <w:lvlText w:val="-"/>
      <w:lvlJc w:val="left"/>
      <w:pPr>
        <w:ind w:left="1800" w:hanging="72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581F8B"/>
    <w:multiLevelType w:val="hybridMultilevel"/>
    <w:tmpl w:val="AE62784E"/>
    <w:lvl w:ilvl="0" w:tplc="AB50A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6D2E40"/>
    <w:multiLevelType w:val="hybridMultilevel"/>
    <w:tmpl w:val="D916C2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7D4FED"/>
    <w:multiLevelType w:val="hybridMultilevel"/>
    <w:tmpl w:val="F5F209B0"/>
    <w:lvl w:ilvl="0" w:tplc="AB50A16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996289A"/>
    <w:multiLevelType w:val="hybridMultilevel"/>
    <w:tmpl w:val="8C868008"/>
    <w:lvl w:ilvl="0" w:tplc="AB50A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687B52"/>
    <w:multiLevelType w:val="hybridMultilevel"/>
    <w:tmpl w:val="B2C4B650"/>
    <w:lvl w:ilvl="0" w:tplc="AB50A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2F2777"/>
    <w:multiLevelType w:val="hybridMultilevel"/>
    <w:tmpl w:val="603C4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3C7988"/>
    <w:multiLevelType w:val="hybridMultilevel"/>
    <w:tmpl w:val="4FD63030"/>
    <w:lvl w:ilvl="0" w:tplc="F340842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AC5005"/>
    <w:multiLevelType w:val="hybridMultilevel"/>
    <w:tmpl w:val="4AB8D6DC"/>
    <w:lvl w:ilvl="0" w:tplc="6E229A16">
      <w:start w:val="1"/>
      <w:numFmt w:val="bullet"/>
      <w:lvlText w:val=""/>
      <w:lvlJc w:val="left"/>
      <w:pPr>
        <w:ind w:hanging="360"/>
      </w:pPr>
      <w:rPr>
        <w:rFonts w:ascii="Symbol" w:eastAsia="Symbol" w:hAnsi="Symbol" w:hint="default"/>
        <w:sz w:val="24"/>
        <w:szCs w:val="24"/>
      </w:rPr>
    </w:lvl>
    <w:lvl w:ilvl="1" w:tplc="B42EF4AE">
      <w:start w:val="1"/>
      <w:numFmt w:val="bullet"/>
      <w:lvlText w:val="•"/>
      <w:lvlJc w:val="left"/>
      <w:rPr>
        <w:rFonts w:hint="default"/>
      </w:rPr>
    </w:lvl>
    <w:lvl w:ilvl="2" w:tplc="4CF4B8A8">
      <w:start w:val="1"/>
      <w:numFmt w:val="bullet"/>
      <w:lvlText w:val="•"/>
      <w:lvlJc w:val="left"/>
      <w:rPr>
        <w:rFonts w:hint="default"/>
      </w:rPr>
    </w:lvl>
    <w:lvl w:ilvl="3" w:tplc="A81A67E6">
      <w:start w:val="1"/>
      <w:numFmt w:val="bullet"/>
      <w:lvlText w:val="•"/>
      <w:lvlJc w:val="left"/>
      <w:rPr>
        <w:rFonts w:hint="default"/>
      </w:rPr>
    </w:lvl>
    <w:lvl w:ilvl="4" w:tplc="66B6F39C">
      <w:start w:val="1"/>
      <w:numFmt w:val="bullet"/>
      <w:lvlText w:val="•"/>
      <w:lvlJc w:val="left"/>
      <w:rPr>
        <w:rFonts w:hint="default"/>
      </w:rPr>
    </w:lvl>
    <w:lvl w:ilvl="5" w:tplc="6004FCBC">
      <w:start w:val="1"/>
      <w:numFmt w:val="bullet"/>
      <w:lvlText w:val="•"/>
      <w:lvlJc w:val="left"/>
      <w:rPr>
        <w:rFonts w:hint="default"/>
      </w:rPr>
    </w:lvl>
    <w:lvl w:ilvl="6" w:tplc="5C6E46B6">
      <w:start w:val="1"/>
      <w:numFmt w:val="bullet"/>
      <w:lvlText w:val="•"/>
      <w:lvlJc w:val="left"/>
      <w:rPr>
        <w:rFonts w:hint="default"/>
      </w:rPr>
    </w:lvl>
    <w:lvl w:ilvl="7" w:tplc="2FB81152">
      <w:start w:val="1"/>
      <w:numFmt w:val="bullet"/>
      <w:lvlText w:val="•"/>
      <w:lvlJc w:val="left"/>
      <w:rPr>
        <w:rFonts w:hint="default"/>
      </w:rPr>
    </w:lvl>
    <w:lvl w:ilvl="8" w:tplc="D9983A70">
      <w:start w:val="1"/>
      <w:numFmt w:val="bullet"/>
      <w:lvlText w:val="•"/>
      <w:lvlJc w:val="left"/>
      <w:rPr>
        <w:rFonts w:hint="default"/>
      </w:rPr>
    </w:lvl>
  </w:abstractNum>
  <w:abstractNum w:abstractNumId="38" w15:restartNumberingAfterBreak="0">
    <w:nsid w:val="645E3948"/>
    <w:multiLevelType w:val="hybridMultilevel"/>
    <w:tmpl w:val="63C04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90147F"/>
    <w:multiLevelType w:val="hybridMultilevel"/>
    <w:tmpl w:val="A508AD24"/>
    <w:lvl w:ilvl="0" w:tplc="E4C05036">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7D356A0"/>
    <w:multiLevelType w:val="hybridMultilevel"/>
    <w:tmpl w:val="0370364A"/>
    <w:lvl w:ilvl="0" w:tplc="AB50A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1E0EF9"/>
    <w:multiLevelType w:val="hybridMultilevel"/>
    <w:tmpl w:val="225CA338"/>
    <w:lvl w:ilvl="0" w:tplc="F3408422">
      <w:numFmt w:val="bullet"/>
      <w:lvlText w:val="-"/>
      <w:lvlJc w:val="left"/>
      <w:pPr>
        <w:ind w:left="1077" w:hanging="360"/>
      </w:pPr>
      <w:rPr>
        <w:rFonts w:ascii="Calibri" w:eastAsiaTheme="minorEastAsia" w:hAnsi="Calibri" w:cstheme="minorBidi"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2" w15:restartNumberingAfterBreak="0">
    <w:nsid w:val="698433F6"/>
    <w:multiLevelType w:val="hybridMultilevel"/>
    <w:tmpl w:val="3FA4DEE6"/>
    <w:lvl w:ilvl="0" w:tplc="AB50A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CE5999"/>
    <w:multiLevelType w:val="hybridMultilevel"/>
    <w:tmpl w:val="32E60E48"/>
    <w:lvl w:ilvl="0" w:tplc="AB50A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694F25"/>
    <w:multiLevelType w:val="hybridMultilevel"/>
    <w:tmpl w:val="72D83DFC"/>
    <w:lvl w:ilvl="0" w:tplc="AB50A16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EC43F8"/>
    <w:multiLevelType w:val="hybridMultilevel"/>
    <w:tmpl w:val="66B6E8EA"/>
    <w:lvl w:ilvl="0" w:tplc="AB50A1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BD6343"/>
    <w:multiLevelType w:val="hybridMultilevel"/>
    <w:tmpl w:val="BC14E83C"/>
    <w:lvl w:ilvl="0" w:tplc="FFF4E378">
      <w:start w:val="1"/>
      <w:numFmt w:val="bullet"/>
      <w:lvlText w:val=""/>
      <w:lvlJc w:val="left"/>
      <w:pPr>
        <w:ind w:hanging="360"/>
      </w:pPr>
      <w:rPr>
        <w:rFonts w:ascii="Symbol" w:eastAsia="Symbol" w:hAnsi="Symbol" w:hint="default"/>
        <w:sz w:val="22"/>
        <w:szCs w:val="22"/>
      </w:rPr>
    </w:lvl>
    <w:lvl w:ilvl="1" w:tplc="256E6248">
      <w:start w:val="1"/>
      <w:numFmt w:val="bullet"/>
      <w:lvlText w:val="•"/>
      <w:lvlJc w:val="left"/>
      <w:rPr>
        <w:rFonts w:hint="default"/>
      </w:rPr>
    </w:lvl>
    <w:lvl w:ilvl="2" w:tplc="F64A2100">
      <w:start w:val="1"/>
      <w:numFmt w:val="bullet"/>
      <w:lvlText w:val="•"/>
      <w:lvlJc w:val="left"/>
      <w:rPr>
        <w:rFonts w:hint="default"/>
      </w:rPr>
    </w:lvl>
    <w:lvl w:ilvl="3" w:tplc="881C3532">
      <w:start w:val="1"/>
      <w:numFmt w:val="bullet"/>
      <w:lvlText w:val="•"/>
      <w:lvlJc w:val="left"/>
      <w:rPr>
        <w:rFonts w:hint="default"/>
      </w:rPr>
    </w:lvl>
    <w:lvl w:ilvl="4" w:tplc="31AE3A78">
      <w:start w:val="1"/>
      <w:numFmt w:val="bullet"/>
      <w:lvlText w:val="•"/>
      <w:lvlJc w:val="left"/>
      <w:rPr>
        <w:rFonts w:hint="default"/>
      </w:rPr>
    </w:lvl>
    <w:lvl w:ilvl="5" w:tplc="64801FAC">
      <w:start w:val="1"/>
      <w:numFmt w:val="bullet"/>
      <w:lvlText w:val="•"/>
      <w:lvlJc w:val="left"/>
      <w:rPr>
        <w:rFonts w:hint="default"/>
      </w:rPr>
    </w:lvl>
    <w:lvl w:ilvl="6" w:tplc="59A80C26">
      <w:start w:val="1"/>
      <w:numFmt w:val="bullet"/>
      <w:lvlText w:val="•"/>
      <w:lvlJc w:val="left"/>
      <w:rPr>
        <w:rFonts w:hint="default"/>
      </w:rPr>
    </w:lvl>
    <w:lvl w:ilvl="7" w:tplc="5CF45E86">
      <w:start w:val="1"/>
      <w:numFmt w:val="bullet"/>
      <w:lvlText w:val="•"/>
      <w:lvlJc w:val="left"/>
      <w:rPr>
        <w:rFonts w:hint="default"/>
      </w:rPr>
    </w:lvl>
    <w:lvl w:ilvl="8" w:tplc="C42AF932">
      <w:start w:val="1"/>
      <w:numFmt w:val="bullet"/>
      <w:lvlText w:val="•"/>
      <w:lvlJc w:val="left"/>
      <w:rPr>
        <w:rFonts w:hint="default"/>
      </w:rPr>
    </w:lvl>
  </w:abstractNum>
  <w:abstractNum w:abstractNumId="47" w15:restartNumberingAfterBreak="0">
    <w:nsid w:val="7E7477E4"/>
    <w:multiLevelType w:val="hybridMultilevel"/>
    <w:tmpl w:val="8070D3FC"/>
    <w:lvl w:ilvl="0" w:tplc="AB50A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192E13"/>
    <w:multiLevelType w:val="hybridMultilevel"/>
    <w:tmpl w:val="B00AE1CA"/>
    <w:lvl w:ilvl="0" w:tplc="E4C0503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19"/>
  </w:num>
  <w:num w:numId="4">
    <w:abstractNumId w:val="6"/>
  </w:num>
  <w:num w:numId="5">
    <w:abstractNumId w:val="34"/>
  </w:num>
  <w:num w:numId="6">
    <w:abstractNumId w:val="5"/>
  </w:num>
  <w:num w:numId="7">
    <w:abstractNumId w:val="18"/>
  </w:num>
  <w:num w:numId="8">
    <w:abstractNumId w:val="29"/>
  </w:num>
  <w:num w:numId="9">
    <w:abstractNumId w:val="33"/>
  </w:num>
  <w:num w:numId="10">
    <w:abstractNumId w:val="4"/>
  </w:num>
  <w:num w:numId="11">
    <w:abstractNumId w:val="42"/>
  </w:num>
  <w:num w:numId="12">
    <w:abstractNumId w:val="43"/>
  </w:num>
  <w:num w:numId="13">
    <w:abstractNumId w:val="32"/>
  </w:num>
  <w:num w:numId="14">
    <w:abstractNumId w:val="40"/>
  </w:num>
  <w:num w:numId="15">
    <w:abstractNumId w:val="30"/>
  </w:num>
  <w:num w:numId="16">
    <w:abstractNumId w:val="28"/>
  </w:num>
  <w:num w:numId="17">
    <w:abstractNumId w:val="45"/>
  </w:num>
  <w:num w:numId="18">
    <w:abstractNumId w:val="13"/>
  </w:num>
  <w:num w:numId="19">
    <w:abstractNumId w:val="44"/>
  </w:num>
  <w:num w:numId="20">
    <w:abstractNumId w:val="10"/>
  </w:num>
  <w:num w:numId="21">
    <w:abstractNumId w:val="2"/>
  </w:num>
  <w:num w:numId="22">
    <w:abstractNumId w:val="17"/>
  </w:num>
  <w:num w:numId="23">
    <w:abstractNumId w:val="47"/>
  </w:num>
  <w:num w:numId="24">
    <w:abstractNumId w:val="25"/>
  </w:num>
  <w:num w:numId="25">
    <w:abstractNumId w:val="16"/>
  </w:num>
  <w:num w:numId="26">
    <w:abstractNumId w:val="24"/>
  </w:num>
  <w:num w:numId="27">
    <w:abstractNumId w:val="0"/>
  </w:num>
  <w:num w:numId="28">
    <w:abstractNumId w:val="27"/>
  </w:num>
  <w:num w:numId="29">
    <w:abstractNumId w:val="31"/>
  </w:num>
  <w:num w:numId="30">
    <w:abstractNumId w:val="14"/>
  </w:num>
  <w:num w:numId="31">
    <w:abstractNumId w:val="37"/>
  </w:num>
  <w:num w:numId="32">
    <w:abstractNumId w:val="9"/>
  </w:num>
  <w:num w:numId="33">
    <w:abstractNumId w:val="15"/>
  </w:num>
  <w:num w:numId="34">
    <w:abstractNumId w:val="46"/>
  </w:num>
  <w:num w:numId="35">
    <w:abstractNumId w:val="8"/>
  </w:num>
  <w:num w:numId="36">
    <w:abstractNumId w:val="22"/>
  </w:num>
  <w:num w:numId="37">
    <w:abstractNumId w:val="38"/>
  </w:num>
  <w:num w:numId="38">
    <w:abstractNumId w:val="36"/>
  </w:num>
  <w:num w:numId="39">
    <w:abstractNumId w:val="41"/>
  </w:num>
  <w:num w:numId="40">
    <w:abstractNumId w:val="12"/>
  </w:num>
  <w:num w:numId="41">
    <w:abstractNumId w:val="20"/>
  </w:num>
  <w:num w:numId="42">
    <w:abstractNumId w:val="26"/>
  </w:num>
  <w:num w:numId="43">
    <w:abstractNumId w:val="21"/>
  </w:num>
  <w:num w:numId="44">
    <w:abstractNumId w:val="12"/>
  </w:num>
  <w:num w:numId="45">
    <w:abstractNumId w:val="35"/>
  </w:num>
  <w:num w:numId="46">
    <w:abstractNumId w:val="12"/>
  </w:num>
  <w:num w:numId="47">
    <w:abstractNumId w:val="12"/>
    <w:lvlOverride w:ilvl="0">
      <w:startOverride w:val="1"/>
    </w:lvlOverride>
  </w:num>
  <w:num w:numId="48">
    <w:abstractNumId w:val="48"/>
  </w:num>
  <w:num w:numId="49">
    <w:abstractNumId w:val="7"/>
  </w:num>
  <w:num w:numId="50">
    <w:abstractNumId w:val="3"/>
  </w:num>
  <w:num w:numId="51">
    <w:abstractNumId w:val="11"/>
  </w:num>
  <w:num w:numId="52">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F55"/>
    <w:rsid w:val="0000492E"/>
    <w:rsid w:val="00007B6B"/>
    <w:rsid w:val="00011177"/>
    <w:rsid w:val="00013A28"/>
    <w:rsid w:val="00017524"/>
    <w:rsid w:val="00020BA3"/>
    <w:rsid w:val="00021688"/>
    <w:rsid w:val="0003352B"/>
    <w:rsid w:val="0003687D"/>
    <w:rsid w:val="00037ACB"/>
    <w:rsid w:val="000511B7"/>
    <w:rsid w:val="00051781"/>
    <w:rsid w:val="00052C12"/>
    <w:rsid w:val="0005394C"/>
    <w:rsid w:val="000545E3"/>
    <w:rsid w:val="000562B7"/>
    <w:rsid w:val="0006577A"/>
    <w:rsid w:val="00075FFB"/>
    <w:rsid w:val="00076B7D"/>
    <w:rsid w:val="00082A84"/>
    <w:rsid w:val="000840F0"/>
    <w:rsid w:val="0009060B"/>
    <w:rsid w:val="00097872"/>
    <w:rsid w:val="000A2EC7"/>
    <w:rsid w:val="000A4CCD"/>
    <w:rsid w:val="000A51F0"/>
    <w:rsid w:val="000B05FF"/>
    <w:rsid w:val="000B0E6D"/>
    <w:rsid w:val="000B3BB5"/>
    <w:rsid w:val="000C005F"/>
    <w:rsid w:val="000C6F7A"/>
    <w:rsid w:val="000D06EE"/>
    <w:rsid w:val="000D1647"/>
    <w:rsid w:val="000D41DD"/>
    <w:rsid w:val="000D7596"/>
    <w:rsid w:val="000D7F58"/>
    <w:rsid w:val="000E13FA"/>
    <w:rsid w:val="000F1407"/>
    <w:rsid w:val="000F1A5D"/>
    <w:rsid w:val="00100E8A"/>
    <w:rsid w:val="00107CE5"/>
    <w:rsid w:val="00110A11"/>
    <w:rsid w:val="00113C8E"/>
    <w:rsid w:val="00114500"/>
    <w:rsid w:val="00121578"/>
    <w:rsid w:val="001249AE"/>
    <w:rsid w:val="00131495"/>
    <w:rsid w:val="001316E0"/>
    <w:rsid w:val="00137255"/>
    <w:rsid w:val="00137DCD"/>
    <w:rsid w:val="00140F45"/>
    <w:rsid w:val="00142AE8"/>
    <w:rsid w:val="001535FD"/>
    <w:rsid w:val="00155B70"/>
    <w:rsid w:val="00157E77"/>
    <w:rsid w:val="00161DD5"/>
    <w:rsid w:val="00162124"/>
    <w:rsid w:val="00165A5C"/>
    <w:rsid w:val="00166DBD"/>
    <w:rsid w:val="00170292"/>
    <w:rsid w:val="00175554"/>
    <w:rsid w:val="00180D8B"/>
    <w:rsid w:val="001822D4"/>
    <w:rsid w:val="001901C9"/>
    <w:rsid w:val="0019615C"/>
    <w:rsid w:val="001A3630"/>
    <w:rsid w:val="001A7803"/>
    <w:rsid w:val="001A79BD"/>
    <w:rsid w:val="001B3588"/>
    <w:rsid w:val="001B4DB0"/>
    <w:rsid w:val="001C2C9B"/>
    <w:rsid w:val="001C4113"/>
    <w:rsid w:val="001C4D6B"/>
    <w:rsid w:val="001D4A42"/>
    <w:rsid w:val="001D5E48"/>
    <w:rsid w:val="001E6EA9"/>
    <w:rsid w:val="001F384B"/>
    <w:rsid w:val="00200330"/>
    <w:rsid w:val="00214901"/>
    <w:rsid w:val="00216BFC"/>
    <w:rsid w:val="00224438"/>
    <w:rsid w:val="00224F91"/>
    <w:rsid w:val="00226A85"/>
    <w:rsid w:val="00234E83"/>
    <w:rsid w:val="00240385"/>
    <w:rsid w:val="0024214A"/>
    <w:rsid w:val="002568D8"/>
    <w:rsid w:val="0026140A"/>
    <w:rsid w:val="00263F95"/>
    <w:rsid w:val="00264B3D"/>
    <w:rsid w:val="00276B68"/>
    <w:rsid w:val="00284631"/>
    <w:rsid w:val="00285BC8"/>
    <w:rsid w:val="00292E11"/>
    <w:rsid w:val="00293E2B"/>
    <w:rsid w:val="002947C5"/>
    <w:rsid w:val="00296153"/>
    <w:rsid w:val="002A0305"/>
    <w:rsid w:val="002A057E"/>
    <w:rsid w:val="002A0E77"/>
    <w:rsid w:val="002A47BD"/>
    <w:rsid w:val="002A4BFA"/>
    <w:rsid w:val="002B0E9D"/>
    <w:rsid w:val="002B1E8A"/>
    <w:rsid w:val="002B519A"/>
    <w:rsid w:val="002C1C68"/>
    <w:rsid w:val="002C3607"/>
    <w:rsid w:val="002F0C35"/>
    <w:rsid w:val="002F3DE6"/>
    <w:rsid w:val="002F7617"/>
    <w:rsid w:val="00301209"/>
    <w:rsid w:val="00301EFB"/>
    <w:rsid w:val="00301F22"/>
    <w:rsid w:val="00302090"/>
    <w:rsid w:val="00302FB6"/>
    <w:rsid w:val="0030720F"/>
    <w:rsid w:val="003074F1"/>
    <w:rsid w:val="0031390D"/>
    <w:rsid w:val="00313E10"/>
    <w:rsid w:val="003213E5"/>
    <w:rsid w:val="00325B8D"/>
    <w:rsid w:val="0034029F"/>
    <w:rsid w:val="003403CA"/>
    <w:rsid w:val="00341EFD"/>
    <w:rsid w:val="003515CC"/>
    <w:rsid w:val="00351A62"/>
    <w:rsid w:val="003636C1"/>
    <w:rsid w:val="00372519"/>
    <w:rsid w:val="003805D5"/>
    <w:rsid w:val="00381D94"/>
    <w:rsid w:val="00384DD7"/>
    <w:rsid w:val="0039040A"/>
    <w:rsid w:val="00391FC4"/>
    <w:rsid w:val="003930D9"/>
    <w:rsid w:val="00397368"/>
    <w:rsid w:val="003A01D3"/>
    <w:rsid w:val="003A349A"/>
    <w:rsid w:val="003A6D1F"/>
    <w:rsid w:val="003B05E4"/>
    <w:rsid w:val="003D1C46"/>
    <w:rsid w:val="003E01FC"/>
    <w:rsid w:val="003E078E"/>
    <w:rsid w:val="003E3C81"/>
    <w:rsid w:val="003E3E92"/>
    <w:rsid w:val="003F0CE6"/>
    <w:rsid w:val="003F33D2"/>
    <w:rsid w:val="004008F0"/>
    <w:rsid w:val="00401B94"/>
    <w:rsid w:val="00402D51"/>
    <w:rsid w:val="0040448A"/>
    <w:rsid w:val="00422707"/>
    <w:rsid w:val="00426669"/>
    <w:rsid w:val="00426E14"/>
    <w:rsid w:val="00430F5A"/>
    <w:rsid w:val="0043538D"/>
    <w:rsid w:val="00437A95"/>
    <w:rsid w:val="00437EE4"/>
    <w:rsid w:val="004411BD"/>
    <w:rsid w:val="004417B4"/>
    <w:rsid w:val="00447809"/>
    <w:rsid w:val="00456707"/>
    <w:rsid w:val="004576EA"/>
    <w:rsid w:val="00463C23"/>
    <w:rsid w:val="0046421E"/>
    <w:rsid w:val="004678B9"/>
    <w:rsid w:val="00470111"/>
    <w:rsid w:val="00472285"/>
    <w:rsid w:val="00477713"/>
    <w:rsid w:val="00483207"/>
    <w:rsid w:val="0049101E"/>
    <w:rsid w:val="00493EA1"/>
    <w:rsid w:val="00494A2B"/>
    <w:rsid w:val="004951FE"/>
    <w:rsid w:val="004A0C2B"/>
    <w:rsid w:val="004A46E9"/>
    <w:rsid w:val="004A4711"/>
    <w:rsid w:val="004B0647"/>
    <w:rsid w:val="004B5DCC"/>
    <w:rsid w:val="004B71E5"/>
    <w:rsid w:val="004C60D3"/>
    <w:rsid w:val="004C7104"/>
    <w:rsid w:val="004C7945"/>
    <w:rsid w:val="004D3373"/>
    <w:rsid w:val="004D3A31"/>
    <w:rsid w:val="004D65CA"/>
    <w:rsid w:val="004D6A48"/>
    <w:rsid w:val="004D7263"/>
    <w:rsid w:val="004F1A7B"/>
    <w:rsid w:val="004F26E3"/>
    <w:rsid w:val="004F41BD"/>
    <w:rsid w:val="00514D23"/>
    <w:rsid w:val="00522329"/>
    <w:rsid w:val="0052338C"/>
    <w:rsid w:val="005273E6"/>
    <w:rsid w:val="00536164"/>
    <w:rsid w:val="005361FC"/>
    <w:rsid w:val="00537767"/>
    <w:rsid w:val="00537E69"/>
    <w:rsid w:val="005417D7"/>
    <w:rsid w:val="005455C1"/>
    <w:rsid w:val="00551442"/>
    <w:rsid w:val="005525FD"/>
    <w:rsid w:val="0055332B"/>
    <w:rsid w:val="00560224"/>
    <w:rsid w:val="00567664"/>
    <w:rsid w:val="00583F20"/>
    <w:rsid w:val="005929AB"/>
    <w:rsid w:val="005949DF"/>
    <w:rsid w:val="00596254"/>
    <w:rsid w:val="00596C0D"/>
    <w:rsid w:val="005A0345"/>
    <w:rsid w:val="005A12F3"/>
    <w:rsid w:val="005A61F8"/>
    <w:rsid w:val="005C02FA"/>
    <w:rsid w:val="005C119C"/>
    <w:rsid w:val="005C4A0D"/>
    <w:rsid w:val="005C6277"/>
    <w:rsid w:val="005C75B9"/>
    <w:rsid w:val="005D3911"/>
    <w:rsid w:val="005D4358"/>
    <w:rsid w:val="005F22BF"/>
    <w:rsid w:val="00600CE9"/>
    <w:rsid w:val="00603F2F"/>
    <w:rsid w:val="00614DA0"/>
    <w:rsid w:val="00616B06"/>
    <w:rsid w:val="0062388B"/>
    <w:rsid w:val="00635283"/>
    <w:rsid w:val="00635C7F"/>
    <w:rsid w:val="00636F55"/>
    <w:rsid w:val="00644DBE"/>
    <w:rsid w:val="00645199"/>
    <w:rsid w:val="006459C4"/>
    <w:rsid w:val="00654935"/>
    <w:rsid w:val="006572F0"/>
    <w:rsid w:val="00657661"/>
    <w:rsid w:val="006819BC"/>
    <w:rsid w:val="006834BC"/>
    <w:rsid w:val="00692019"/>
    <w:rsid w:val="00697F13"/>
    <w:rsid w:val="006A1BC7"/>
    <w:rsid w:val="006A46F1"/>
    <w:rsid w:val="006B1B52"/>
    <w:rsid w:val="006B5D20"/>
    <w:rsid w:val="006D0538"/>
    <w:rsid w:val="006D4B32"/>
    <w:rsid w:val="006E2ADA"/>
    <w:rsid w:val="006E45F5"/>
    <w:rsid w:val="006E4F8B"/>
    <w:rsid w:val="006E69ED"/>
    <w:rsid w:val="006F2294"/>
    <w:rsid w:val="006F65B7"/>
    <w:rsid w:val="006F7458"/>
    <w:rsid w:val="00705F15"/>
    <w:rsid w:val="007211A2"/>
    <w:rsid w:val="0072388D"/>
    <w:rsid w:val="007249A9"/>
    <w:rsid w:val="007301B1"/>
    <w:rsid w:val="00732606"/>
    <w:rsid w:val="0073288F"/>
    <w:rsid w:val="00732950"/>
    <w:rsid w:val="00735994"/>
    <w:rsid w:val="00736824"/>
    <w:rsid w:val="00737FC4"/>
    <w:rsid w:val="00747F14"/>
    <w:rsid w:val="00750902"/>
    <w:rsid w:val="0075147C"/>
    <w:rsid w:val="00755089"/>
    <w:rsid w:val="00763086"/>
    <w:rsid w:val="00771E29"/>
    <w:rsid w:val="0079338A"/>
    <w:rsid w:val="0079418F"/>
    <w:rsid w:val="007945B6"/>
    <w:rsid w:val="007958B2"/>
    <w:rsid w:val="007A5E50"/>
    <w:rsid w:val="007B37B3"/>
    <w:rsid w:val="007B5E5B"/>
    <w:rsid w:val="007C1C8C"/>
    <w:rsid w:val="007C3BBD"/>
    <w:rsid w:val="007C729F"/>
    <w:rsid w:val="007C7FEB"/>
    <w:rsid w:val="007D0903"/>
    <w:rsid w:val="007D767D"/>
    <w:rsid w:val="007E38AA"/>
    <w:rsid w:val="007E544F"/>
    <w:rsid w:val="007E570F"/>
    <w:rsid w:val="007E5FBF"/>
    <w:rsid w:val="007E7FA2"/>
    <w:rsid w:val="007F003A"/>
    <w:rsid w:val="007F0F60"/>
    <w:rsid w:val="007F1D25"/>
    <w:rsid w:val="007F2661"/>
    <w:rsid w:val="007F7C5A"/>
    <w:rsid w:val="00803D80"/>
    <w:rsid w:val="00804F8B"/>
    <w:rsid w:val="00807B72"/>
    <w:rsid w:val="008117E1"/>
    <w:rsid w:val="0081256B"/>
    <w:rsid w:val="00816B03"/>
    <w:rsid w:val="0082665E"/>
    <w:rsid w:val="00831DE1"/>
    <w:rsid w:val="00832E3F"/>
    <w:rsid w:val="008343A5"/>
    <w:rsid w:val="0083592C"/>
    <w:rsid w:val="00836703"/>
    <w:rsid w:val="00841138"/>
    <w:rsid w:val="00842E5B"/>
    <w:rsid w:val="008515F7"/>
    <w:rsid w:val="00856168"/>
    <w:rsid w:val="00857361"/>
    <w:rsid w:val="00862F4E"/>
    <w:rsid w:val="00885577"/>
    <w:rsid w:val="008858FD"/>
    <w:rsid w:val="00886E39"/>
    <w:rsid w:val="00886EA5"/>
    <w:rsid w:val="008904D6"/>
    <w:rsid w:val="00892321"/>
    <w:rsid w:val="0089588F"/>
    <w:rsid w:val="00895B3B"/>
    <w:rsid w:val="00897568"/>
    <w:rsid w:val="008A11D0"/>
    <w:rsid w:val="008A4C57"/>
    <w:rsid w:val="008B1E21"/>
    <w:rsid w:val="008B5B62"/>
    <w:rsid w:val="008B5ED2"/>
    <w:rsid w:val="008C1137"/>
    <w:rsid w:val="008C2C93"/>
    <w:rsid w:val="008C337A"/>
    <w:rsid w:val="008C355E"/>
    <w:rsid w:val="008C3A55"/>
    <w:rsid w:val="008C5ECA"/>
    <w:rsid w:val="008D0E35"/>
    <w:rsid w:val="008E028C"/>
    <w:rsid w:val="008E2687"/>
    <w:rsid w:val="008E3362"/>
    <w:rsid w:val="008E365B"/>
    <w:rsid w:val="008F3CA5"/>
    <w:rsid w:val="009010DC"/>
    <w:rsid w:val="00903EA1"/>
    <w:rsid w:val="009079D8"/>
    <w:rsid w:val="009121BD"/>
    <w:rsid w:val="009243FE"/>
    <w:rsid w:val="009271A9"/>
    <w:rsid w:val="00927883"/>
    <w:rsid w:val="0093359A"/>
    <w:rsid w:val="009373ED"/>
    <w:rsid w:val="00937546"/>
    <w:rsid w:val="00937F26"/>
    <w:rsid w:val="00943CDE"/>
    <w:rsid w:val="00944F90"/>
    <w:rsid w:val="00946F5E"/>
    <w:rsid w:val="0096680C"/>
    <w:rsid w:val="00967385"/>
    <w:rsid w:val="00967AD1"/>
    <w:rsid w:val="00970269"/>
    <w:rsid w:val="00980C81"/>
    <w:rsid w:val="00982E95"/>
    <w:rsid w:val="009856BB"/>
    <w:rsid w:val="00986902"/>
    <w:rsid w:val="0099216D"/>
    <w:rsid w:val="00995EAE"/>
    <w:rsid w:val="00995F1A"/>
    <w:rsid w:val="009A16B5"/>
    <w:rsid w:val="009A1E5B"/>
    <w:rsid w:val="009A397B"/>
    <w:rsid w:val="009A3B5B"/>
    <w:rsid w:val="009A52CE"/>
    <w:rsid w:val="009A5812"/>
    <w:rsid w:val="009B109F"/>
    <w:rsid w:val="009C0EAE"/>
    <w:rsid w:val="009D06D7"/>
    <w:rsid w:val="009D471B"/>
    <w:rsid w:val="009E28FF"/>
    <w:rsid w:val="009E311E"/>
    <w:rsid w:val="009F0092"/>
    <w:rsid w:val="009F405D"/>
    <w:rsid w:val="009F7AD0"/>
    <w:rsid w:val="00A03BA4"/>
    <w:rsid w:val="00A11B25"/>
    <w:rsid w:val="00A12BCA"/>
    <w:rsid w:val="00A12FF3"/>
    <w:rsid w:val="00A14D8E"/>
    <w:rsid w:val="00A1727A"/>
    <w:rsid w:val="00A207B4"/>
    <w:rsid w:val="00A21CC3"/>
    <w:rsid w:val="00A23C12"/>
    <w:rsid w:val="00A37453"/>
    <w:rsid w:val="00A40064"/>
    <w:rsid w:val="00A4150F"/>
    <w:rsid w:val="00A423B2"/>
    <w:rsid w:val="00A431CD"/>
    <w:rsid w:val="00A43660"/>
    <w:rsid w:val="00A47734"/>
    <w:rsid w:val="00A50A23"/>
    <w:rsid w:val="00A54980"/>
    <w:rsid w:val="00A55CBE"/>
    <w:rsid w:val="00A62011"/>
    <w:rsid w:val="00A84DDB"/>
    <w:rsid w:val="00A85064"/>
    <w:rsid w:val="00A90C3C"/>
    <w:rsid w:val="00AA06A8"/>
    <w:rsid w:val="00AA44EE"/>
    <w:rsid w:val="00AA5707"/>
    <w:rsid w:val="00AA688D"/>
    <w:rsid w:val="00AB07F1"/>
    <w:rsid w:val="00AB0B83"/>
    <w:rsid w:val="00AB7A10"/>
    <w:rsid w:val="00AB7D0D"/>
    <w:rsid w:val="00AD2092"/>
    <w:rsid w:val="00AD4E12"/>
    <w:rsid w:val="00AD7560"/>
    <w:rsid w:val="00AE373D"/>
    <w:rsid w:val="00AE3EDA"/>
    <w:rsid w:val="00AE5EEB"/>
    <w:rsid w:val="00AF40A6"/>
    <w:rsid w:val="00AF5C46"/>
    <w:rsid w:val="00AF637C"/>
    <w:rsid w:val="00AF7822"/>
    <w:rsid w:val="00B029AE"/>
    <w:rsid w:val="00B11717"/>
    <w:rsid w:val="00B1341E"/>
    <w:rsid w:val="00B139B5"/>
    <w:rsid w:val="00B1483D"/>
    <w:rsid w:val="00B17A4A"/>
    <w:rsid w:val="00B227DA"/>
    <w:rsid w:val="00B236CA"/>
    <w:rsid w:val="00B23C32"/>
    <w:rsid w:val="00B308D5"/>
    <w:rsid w:val="00B30995"/>
    <w:rsid w:val="00B34874"/>
    <w:rsid w:val="00B37A76"/>
    <w:rsid w:val="00B40326"/>
    <w:rsid w:val="00B40874"/>
    <w:rsid w:val="00B41780"/>
    <w:rsid w:val="00B423E3"/>
    <w:rsid w:val="00B53E8C"/>
    <w:rsid w:val="00B603B0"/>
    <w:rsid w:val="00B64219"/>
    <w:rsid w:val="00B72BF2"/>
    <w:rsid w:val="00B75A75"/>
    <w:rsid w:val="00B8451A"/>
    <w:rsid w:val="00B86BE6"/>
    <w:rsid w:val="00B97AF2"/>
    <w:rsid w:val="00BA45EF"/>
    <w:rsid w:val="00BB133A"/>
    <w:rsid w:val="00BB3F67"/>
    <w:rsid w:val="00BB50CA"/>
    <w:rsid w:val="00BB6E9B"/>
    <w:rsid w:val="00BC33FA"/>
    <w:rsid w:val="00BD190D"/>
    <w:rsid w:val="00BD5D0F"/>
    <w:rsid w:val="00BD7D38"/>
    <w:rsid w:val="00BE7274"/>
    <w:rsid w:val="00BF19FD"/>
    <w:rsid w:val="00BF2BC4"/>
    <w:rsid w:val="00BF3855"/>
    <w:rsid w:val="00C05D8C"/>
    <w:rsid w:val="00C22DF4"/>
    <w:rsid w:val="00C469A6"/>
    <w:rsid w:val="00C54039"/>
    <w:rsid w:val="00C63688"/>
    <w:rsid w:val="00C65DB8"/>
    <w:rsid w:val="00C762B0"/>
    <w:rsid w:val="00C81828"/>
    <w:rsid w:val="00C848BB"/>
    <w:rsid w:val="00C962C6"/>
    <w:rsid w:val="00C96589"/>
    <w:rsid w:val="00C972A7"/>
    <w:rsid w:val="00CA08B1"/>
    <w:rsid w:val="00CA0EC0"/>
    <w:rsid w:val="00CA1B8D"/>
    <w:rsid w:val="00CA68D4"/>
    <w:rsid w:val="00CB1C97"/>
    <w:rsid w:val="00CB6A25"/>
    <w:rsid w:val="00CC2BCE"/>
    <w:rsid w:val="00CC528B"/>
    <w:rsid w:val="00CD0FBD"/>
    <w:rsid w:val="00CD1D05"/>
    <w:rsid w:val="00CD32A8"/>
    <w:rsid w:val="00CD50A3"/>
    <w:rsid w:val="00CE033B"/>
    <w:rsid w:val="00CE116E"/>
    <w:rsid w:val="00CF05ED"/>
    <w:rsid w:val="00D01352"/>
    <w:rsid w:val="00D055D0"/>
    <w:rsid w:val="00D073BF"/>
    <w:rsid w:val="00D161F2"/>
    <w:rsid w:val="00D17EBE"/>
    <w:rsid w:val="00D214BD"/>
    <w:rsid w:val="00D24062"/>
    <w:rsid w:val="00D306D5"/>
    <w:rsid w:val="00D30D17"/>
    <w:rsid w:val="00D3496E"/>
    <w:rsid w:val="00D352C8"/>
    <w:rsid w:val="00D36671"/>
    <w:rsid w:val="00D409E2"/>
    <w:rsid w:val="00D56F6D"/>
    <w:rsid w:val="00D63F3A"/>
    <w:rsid w:val="00D719B1"/>
    <w:rsid w:val="00D72750"/>
    <w:rsid w:val="00D73360"/>
    <w:rsid w:val="00D75390"/>
    <w:rsid w:val="00D75728"/>
    <w:rsid w:val="00D82873"/>
    <w:rsid w:val="00D851DD"/>
    <w:rsid w:val="00D85E6C"/>
    <w:rsid w:val="00D862DA"/>
    <w:rsid w:val="00D8763C"/>
    <w:rsid w:val="00D97177"/>
    <w:rsid w:val="00D97CCF"/>
    <w:rsid w:val="00DA46D2"/>
    <w:rsid w:val="00DA6597"/>
    <w:rsid w:val="00DB4FA7"/>
    <w:rsid w:val="00DB5A71"/>
    <w:rsid w:val="00DC3523"/>
    <w:rsid w:val="00DD2BCF"/>
    <w:rsid w:val="00DD4517"/>
    <w:rsid w:val="00DE3875"/>
    <w:rsid w:val="00DE4FA3"/>
    <w:rsid w:val="00DF2F47"/>
    <w:rsid w:val="00DF3729"/>
    <w:rsid w:val="00DF63F1"/>
    <w:rsid w:val="00DF7077"/>
    <w:rsid w:val="00DF72BB"/>
    <w:rsid w:val="00E0619A"/>
    <w:rsid w:val="00E07572"/>
    <w:rsid w:val="00E17742"/>
    <w:rsid w:val="00E20DCC"/>
    <w:rsid w:val="00E22223"/>
    <w:rsid w:val="00E322E1"/>
    <w:rsid w:val="00E333BF"/>
    <w:rsid w:val="00E44353"/>
    <w:rsid w:val="00E45FC8"/>
    <w:rsid w:val="00E47C77"/>
    <w:rsid w:val="00E60CFD"/>
    <w:rsid w:val="00E62EAB"/>
    <w:rsid w:val="00E65549"/>
    <w:rsid w:val="00E66B70"/>
    <w:rsid w:val="00E760AE"/>
    <w:rsid w:val="00E7661D"/>
    <w:rsid w:val="00E857BA"/>
    <w:rsid w:val="00E85F48"/>
    <w:rsid w:val="00EA0969"/>
    <w:rsid w:val="00EA22BF"/>
    <w:rsid w:val="00EA2D6F"/>
    <w:rsid w:val="00EA5387"/>
    <w:rsid w:val="00EA62DE"/>
    <w:rsid w:val="00EB7ED1"/>
    <w:rsid w:val="00EC00C8"/>
    <w:rsid w:val="00EC6B59"/>
    <w:rsid w:val="00EC7936"/>
    <w:rsid w:val="00EE0B32"/>
    <w:rsid w:val="00EE0E3B"/>
    <w:rsid w:val="00EE1F38"/>
    <w:rsid w:val="00EE268E"/>
    <w:rsid w:val="00EE6A9B"/>
    <w:rsid w:val="00EE7087"/>
    <w:rsid w:val="00EF557D"/>
    <w:rsid w:val="00EF6E87"/>
    <w:rsid w:val="00F047B7"/>
    <w:rsid w:val="00F10F8E"/>
    <w:rsid w:val="00F11B7E"/>
    <w:rsid w:val="00F1574B"/>
    <w:rsid w:val="00F164F8"/>
    <w:rsid w:val="00F178FA"/>
    <w:rsid w:val="00F205B5"/>
    <w:rsid w:val="00F20738"/>
    <w:rsid w:val="00F25FE2"/>
    <w:rsid w:val="00F34F5B"/>
    <w:rsid w:val="00F371DA"/>
    <w:rsid w:val="00F44046"/>
    <w:rsid w:val="00F44E00"/>
    <w:rsid w:val="00F50718"/>
    <w:rsid w:val="00F541A5"/>
    <w:rsid w:val="00F54AF7"/>
    <w:rsid w:val="00F63CF5"/>
    <w:rsid w:val="00F64D36"/>
    <w:rsid w:val="00F71D85"/>
    <w:rsid w:val="00F80E9A"/>
    <w:rsid w:val="00F823A2"/>
    <w:rsid w:val="00F84E71"/>
    <w:rsid w:val="00F86E80"/>
    <w:rsid w:val="00F910BF"/>
    <w:rsid w:val="00F95CBA"/>
    <w:rsid w:val="00FA267E"/>
    <w:rsid w:val="00FA31EA"/>
    <w:rsid w:val="00FA49E0"/>
    <w:rsid w:val="00FB2CD5"/>
    <w:rsid w:val="00FB5B94"/>
    <w:rsid w:val="00FC02A1"/>
    <w:rsid w:val="00FC6DD3"/>
    <w:rsid w:val="00FD5865"/>
    <w:rsid w:val="00FE58A0"/>
    <w:rsid w:val="00FF03C2"/>
    <w:rsid w:val="00FF0F4D"/>
    <w:rsid w:val="00FF6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2D97AF"/>
  <w14:defaultImageDpi w14:val="0"/>
  <w15:docId w15:val="{8F70C9DE-02D0-DB45-9073-2163E4C1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0EC0"/>
    <w:pPr>
      <w:spacing w:after="0" w:line="240" w:lineRule="auto"/>
    </w:pPr>
    <w:rPr>
      <w:rFonts w:ascii="Times New Roman" w:eastAsia="Times New Roman" w:hAnsi="Times New Roman" w:cs="Times New Roman"/>
      <w:sz w:val="24"/>
      <w:szCs w:val="24"/>
      <w:lang w:val="en-GB" w:eastAsia="en-GB"/>
    </w:rPr>
  </w:style>
  <w:style w:type="paragraph" w:styleId="Ttulo1">
    <w:name w:val="heading 1"/>
    <w:basedOn w:val="Normal"/>
    <w:next w:val="Normal"/>
    <w:link w:val="Ttulo1Char"/>
    <w:uiPriority w:val="1"/>
    <w:qFormat/>
    <w:rsid w:val="00A47734"/>
    <w:pPr>
      <w:numPr>
        <w:numId w:val="40"/>
      </w:numPr>
      <w:spacing w:before="480" w:after="120" w:line="276" w:lineRule="auto"/>
      <w:contextualSpacing/>
      <w:outlineLvl w:val="0"/>
    </w:pPr>
    <w:rPr>
      <w:rFonts w:asciiTheme="minorHAnsi" w:eastAsiaTheme="majorEastAsia" w:hAnsiTheme="minorHAnsi" w:cs="Times New Roman (Headings CS)"/>
      <w:b/>
      <w:spacing w:val="5"/>
      <w:szCs w:val="36"/>
      <w:lang w:val="en-US" w:eastAsia="en-US"/>
    </w:rPr>
  </w:style>
  <w:style w:type="paragraph" w:styleId="Ttulo2">
    <w:name w:val="heading 2"/>
    <w:basedOn w:val="Ttulo1"/>
    <w:next w:val="Normal"/>
    <w:link w:val="Ttulo2Char"/>
    <w:uiPriority w:val="9"/>
    <w:unhideWhenUsed/>
    <w:qFormat/>
    <w:rsid w:val="00836703"/>
    <w:pPr>
      <w:outlineLvl w:val="1"/>
    </w:pPr>
  </w:style>
  <w:style w:type="paragraph" w:styleId="Ttulo3">
    <w:name w:val="heading 3"/>
    <w:basedOn w:val="Normal"/>
    <w:next w:val="Normal"/>
    <w:link w:val="Ttulo3Char"/>
    <w:uiPriority w:val="9"/>
    <w:unhideWhenUsed/>
    <w:qFormat/>
    <w:rsid w:val="00C81828"/>
    <w:pPr>
      <w:spacing w:before="200" w:line="271" w:lineRule="auto"/>
      <w:outlineLvl w:val="2"/>
    </w:pPr>
    <w:rPr>
      <w:i/>
      <w:iCs/>
      <w:smallCaps/>
      <w:spacing w:val="5"/>
      <w:sz w:val="26"/>
      <w:szCs w:val="26"/>
    </w:rPr>
  </w:style>
  <w:style w:type="paragraph" w:styleId="Ttulo4">
    <w:name w:val="heading 4"/>
    <w:basedOn w:val="Normal"/>
    <w:next w:val="Normal"/>
    <w:link w:val="Ttulo4Char"/>
    <w:uiPriority w:val="9"/>
    <w:unhideWhenUsed/>
    <w:qFormat/>
    <w:rsid w:val="00C81828"/>
    <w:pPr>
      <w:spacing w:line="271" w:lineRule="auto"/>
      <w:outlineLvl w:val="3"/>
    </w:pPr>
    <w:rPr>
      <w:b/>
      <w:bCs/>
      <w:spacing w:val="5"/>
    </w:rPr>
  </w:style>
  <w:style w:type="paragraph" w:styleId="Ttulo5">
    <w:name w:val="heading 5"/>
    <w:basedOn w:val="Normal"/>
    <w:next w:val="Normal"/>
    <w:link w:val="Ttulo5Char"/>
    <w:uiPriority w:val="9"/>
    <w:semiHidden/>
    <w:unhideWhenUsed/>
    <w:qFormat/>
    <w:rsid w:val="00C81828"/>
    <w:pPr>
      <w:spacing w:line="271" w:lineRule="auto"/>
      <w:outlineLvl w:val="4"/>
    </w:pPr>
    <w:rPr>
      <w:i/>
      <w:iCs/>
    </w:rPr>
  </w:style>
  <w:style w:type="paragraph" w:styleId="Ttulo6">
    <w:name w:val="heading 6"/>
    <w:basedOn w:val="Normal"/>
    <w:next w:val="Normal"/>
    <w:link w:val="Ttulo6Char"/>
    <w:uiPriority w:val="9"/>
    <w:semiHidden/>
    <w:unhideWhenUsed/>
    <w:qFormat/>
    <w:rsid w:val="00C81828"/>
    <w:pPr>
      <w:shd w:val="clear" w:color="auto" w:fill="FFFFFF" w:themeFill="background1"/>
      <w:spacing w:line="271" w:lineRule="auto"/>
      <w:outlineLvl w:val="5"/>
    </w:pPr>
    <w:rPr>
      <w:b/>
      <w:bCs/>
      <w:color w:val="595959" w:themeColor="text1" w:themeTint="A6"/>
      <w:spacing w:val="5"/>
    </w:rPr>
  </w:style>
  <w:style w:type="paragraph" w:styleId="Ttulo7">
    <w:name w:val="heading 7"/>
    <w:basedOn w:val="Normal"/>
    <w:next w:val="Normal"/>
    <w:link w:val="Ttulo7Char"/>
    <w:uiPriority w:val="9"/>
    <w:semiHidden/>
    <w:unhideWhenUsed/>
    <w:qFormat/>
    <w:rsid w:val="00C81828"/>
    <w:pPr>
      <w:outlineLvl w:val="6"/>
    </w:pPr>
    <w:rPr>
      <w:b/>
      <w:bCs/>
      <w:i/>
      <w:iCs/>
      <w:color w:val="5A5A5A" w:themeColor="text1" w:themeTint="A5"/>
      <w:sz w:val="20"/>
      <w:szCs w:val="20"/>
    </w:rPr>
  </w:style>
  <w:style w:type="paragraph" w:styleId="Ttulo8">
    <w:name w:val="heading 8"/>
    <w:basedOn w:val="Normal"/>
    <w:next w:val="Normal"/>
    <w:link w:val="Ttulo8Char"/>
    <w:uiPriority w:val="9"/>
    <w:semiHidden/>
    <w:unhideWhenUsed/>
    <w:qFormat/>
    <w:rsid w:val="00C81828"/>
    <w:pPr>
      <w:outlineLvl w:val="7"/>
    </w:pPr>
    <w:rPr>
      <w:b/>
      <w:bCs/>
      <w:color w:val="7F7F7F" w:themeColor="text1" w:themeTint="80"/>
      <w:sz w:val="20"/>
      <w:szCs w:val="20"/>
    </w:rPr>
  </w:style>
  <w:style w:type="paragraph" w:styleId="Ttulo9">
    <w:name w:val="heading 9"/>
    <w:basedOn w:val="Normal"/>
    <w:next w:val="Normal"/>
    <w:link w:val="Ttulo9Char"/>
    <w:uiPriority w:val="9"/>
    <w:semiHidden/>
    <w:unhideWhenUsed/>
    <w:qFormat/>
    <w:rsid w:val="00C81828"/>
    <w:pPr>
      <w:spacing w:line="271" w:lineRule="auto"/>
      <w:outlineLvl w:val="8"/>
    </w:pPr>
    <w:rPr>
      <w:b/>
      <w:bCs/>
      <w:i/>
      <w:iCs/>
      <w:color w:val="7F7F7F" w:themeColor="text1" w:themeTint="80"/>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libri,Bold" w:hAnsi="Calibri,Bold" w:cs="Calibri,Bold"/>
      <w:color w:val="000000"/>
      <w:sz w:val="24"/>
      <w:szCs w:val="24"/>
    </w:rPr>
  </w:style>
  <w:style w:type="paragraph" w:customStyle="1" w:styleId="CM25">
    <w:name w:val="CM25"/>
    <w:basedOn w:val="Default"/>
    <w:next w:val="Default"/>
    <w:uiPriority w:val="99"/>
    <w:rPr>
      <w:rFonts w:cs="Times New Roman"/>
      <w:color w:val="auto"/>
    </w:rPr>
  </w:style>
  <w:style w:type="paragraph" w:customStyle="1" w:styleId="CM1">
    <w:name w:val="CM1"/>
    <w:basedOn w:val="Default"/>
    <w:next w:val="Default"/>
    <w:uiPriority w:val="99"/>
    <w:pPr>
      <w:spacing w:line="318" w:lineRule="atLeast"/>
    </w:pPr>
    <w:rPr>
      <w:rFonts w:cs="Times New Roman"/>
      <w:color w:val="auto"/>
    </w:rPr>
  </w:style>
  <w:style w:type="paragraph" w:customStyle="1" w:styleId="CM17">
    <w:name w:val="CM17"/>
    <w:basedOn w:val="Default"/>
    <w:next w:val="Default"/>
    <w:uiPriority w:val="99"/>
    <w:rPr>
      <w:rFonts w:cs="Times New Roman"/>
      <w:color w:val="auto"/>
    </w:rPr>
  </w:style>
  <w:style w:type="paragraph" w:customStyle="1" w:styleId="CM19">
    <w:name w:val="CM19"/>
    <w:basedOn w:val="Default"/>
    <w:next w:val="Default"/>
    <w:uiPriority w:val="99"/>
    <w:rPr>
      <w:rFonts w:cs="Times New Roman"/>
      <w:color w:val="auto"/>
    </w:rPr>
  </w:style>
  <w:style w:type="paragraph" w:customStyle="1" w:styleId="CM2">
    <w:name w:val="CM2"/>
    <w:basedOn w:val="Default"/>
    <w:next w:val="Default"/>
    <w:uiPriority w:val="99"/>
    <w:pPr>
      <w:spacing w:line="318" w:lineRule="atLeast"/>
    </w:pPr>
    <w:rPr>
      <w:rFonts w:cs="Times New Roman"/>
      <w:color w:val="auto"/>
    </w:rPr>
  </w:style>
  <w:style w:type="paragraph" w:customStyle="1" w:styleId="CM3">
    <w:name w:val="CM3"/>
    <w:basedOn w:val="Default"/>
    <w:next w:val="Default"/>
    <w:uiPriority w:val="99"/>
    <w:pPr>
      <w:spacing w:line="316" w:lineRule="atLeast"/>
    </w:pPr>
    <w:rPr>
      <w:rFonts w:cs="Times New Roman"/>
      <w:color w:val="auto"/>
    </w:rPr>
  </w:style>
  <w:style w:type="paragraph" w:customStyle="1" w:styleId="CM4">
    <w:name w:val="CM4"/>
    <w:basedOn w:val="Default"/>
    <w:next w:val="Default"/>
    <w:uiPriority w:val="99"/>
    <w:pPr>
      <w:spacing w:line="316" w:lineRule="atLeast"/>
    </w:pPr>
    <w:rPr>
      <w:rFonts w:cs="Times New Roman"/>
      <w:color w:val="auto"/>
    </w:rPr>
  </w:style>
  <w:style w:type="paragraph" w:customStyle="1" w:styleId="CM5">
    <w:name w:val="CM5"/>
    <w:basedOn w:val="Default"/>
    <w:next w:val="Default"/>
    <w:uiPriority w:val="99"/>
    <w:pPr>
      <w:spacing w:line="316" w:lineRule="atLeast"/>
    </w:pPr>
    <w:rPr>
      <w:rFonts w:cs="Times New Roman"/>
      <w:color w:val="auto"/>
    </w:rPr>
  </w:style>
  <w:style w:type="paragraph" w:customStyle="1" w:styleId="CM20">
    <w:name w:val="CM20"/>
    <w:basedOn w:val="Default"/>
    <w:next w:val="Default"/>
    <w:uiPriority w:val="99"/>
    <w:rPr>
      <w:rFonts w:cs="Times New Roman"/>
      <w:color w:val="auto"/>
    </w:rPr>
  </w:style>
  <w:style w:type="paragraph" w:customStyle="1" w:styleId="CM21">
    <w:name w:val="CM21"/>
    <w:basedOn w:val="Default"/>
    <w:next w:val="Default"/>
    <w:uiPriority w:val="99"/>
    <w:rPr>
      <w:rFonts w:cs="Times New Roman"/>
      <w:color w:val="auto"/>
    </w:rPr>
  </w:style>
  <w:style w:type="paragraph" w:customStyle="1" w:styleId="CM6">
    <w:name w:val="CM6"/>
    <w:basedOn w:val="Default"/>
    <w:next w:val="Default"/>
    <w:uiPriority w:val="99"/>
    <w:pPr>
      <w:spacing w:line="318" w:lineRule="atLeast"/>
    </w:pPr>
    <w:rPr>
      <w:rFonts w:cs="Times New Roman"/>
      <w:color w:val="auto"/>
    </w:rPr>
  </w:style>
  <w:style w:type="paragraph" w:customStyle="1" w:styleId="CM7">
    <w:name w:val="CM7"/>
    <w:basedOn w:val="Default"/>
    <w:next w:val="Default"/>
    <w:uiPriority w:val="99"/>
    <w:pPr>
      <w:spacing w:line="318" w:lineRule="atLeast"/>
    </w:pPr>
    <w:rPr>
      <w:rFonts w:cs="Times New Roman"/>
      <w:color w:val="auto"/>
    </w:rPr>
  </w:style>
  <w:style w:type="paragraph" w:customStyle="1" w:styleId="CM8">
    <w:name w:val="CM8"/>
    <w:basedOn w:val="Default"/>
    <w:next w:val="Default"/>
    <w:uiPriority w:val="99"/>
    <w:pPr>
      <w:spacing w:line="318" w:lineRule="atLeast"/>
    </w:pPr>
    <w:rPr>
      <w:rFonts w:cs="Times New Roman"/>
      <w:color w:val="auto"/>
    </w:rPr>
  </w:style>
  <w:style w:type="paragraph" w:customStyle="1" w:styleId="CM9">
    <w:name w:val="CM9"/>
    <w:basedOn w:val="Default"/>
    <w:next w:val="Default"/>
    <w:uiPriority w:val="99"/>
    <w:pPr>
      <w:spacing w:line="318" w:lineRule="atLeast"/>
    </w:pPr>
    <w:rPr>
      <w:rFonts w:cs="Times New Roman"/>
      <w:color w:val="auto"/>
    </w:rPr>
  </w:style>
  <w:style w:type="paragraph" w:customStyle="1" w:styleId="CM10">
    <w:name w:val="CM10"/>
    <w:basedOn w:val="Default"/>
    <w:next w:val="Default"/>
    <w:uiPriority w:val="99"/>
    <w:pPr>
      <w:spacing w:line="316" w:lineRule="atLeast"/>
    </w:pPr>
    <w:rPr>
      <w:rFonts w:cs="Times New Roman"/>
      <w:color w:val="auto"/>
    </w:rPr>
  </w:style>
  <w:style w:type="paragraph" w:customStyle="1" w:styleId="CM11">
    <w:name w:val="CM11"/>
    <w:basedOn w:val="Default"/>
    <w:next w:val="Default"/>
    <w:uiPriority w:val="99"/>
    <w:pPr>
      <w:spacing w:line="318" w:lineRule="atLeast"/>
    </w:pPr>
    <w:rPr>
      <w:rFonts w:cs="Times New Roman"/>
      <w:color w:val="auto"/>
    </w:rPr>
  </w:style>
  <w:style w:type="paragraph" w:customStyle="1" w:styleId="CM12">
    <w:name w:val="CM12"/>
    <w:basedOn w:val="Default"/>
    <w:next w:val="Default"/>
    <w:uiPriority w:val="99"/>
    <w:pPr>
      <w:spacing w:line="543" w:lineRule="atLeast"/>
    </w:pPr>
    <w:rPr>
      <w:rFonts w:cs="Times New Roman"/>
      <w:color w:val="auto"/>
    </w:rPr>
  </w:style>
  <w:style w:type="paragraph" w:customStyle="1" w:styleId="CM22">
    <w:name w:val="CM22"/>
    <w:basedOn w:val="Default"/>
    <w:next w:val="Default"/>
    <w:uiPriority w:val="99"/>
    <w:rPr>
      <w:rFonts w:cs="Times New Roman"/>
      <w:color w:val="auto"/>
    </w:rPr>
  </w:style>
  <w:style w:type="paragraph" w:customStyle="1" w:styleId="CM23">
    <w:name w:val="CM23"/>
    <w:basedOn w:val="Default"/>
    <w:next w:val="Default"/>
    <w:uiPriority w:val="99"/>
    <w:rPr>
      <w:rFonts w:cs="Times New Roman"/>
      <w:color w:val="auto"/>
    </w:rPr>
  </w:style>
  <w:style w:type="paragraph" w:customStyle="1" w:styleId="CM13">
    <w:name w:val="CM13"/>
    <w:basedOn w:val="Default"/>
    <w:next w:val="Default"/>
    <w:uiPriority w:val="99"/>
    <w:pPr>
      <w:spacing w:line="431" w:lineRule="atLeast"/>
    </w:pPr>
    <w:rPr>
      <w:rFonts w:cs="Times New Roman"/>
      <w:color w:val="auto"/>
    </w:rPr>
  </w:style>
  <w:style w:type="paragraph" w:customStyle="1" w:styleId="CM14">
    <w:name w:val="CM14"/>
    <w:basedOn w:val="Default"/>
    <w:next w:val="Default"/>
    <w:uiPriority w:val="99"/>
    <w:pPr>
      <w:spacing w:line="466" w:lineRule="atLeast"/>
    </w:pPr>
    <w:rPr>
      <w:rFonts w:cs="Times New Roman"/>
      <w:color w:val="auto"/>
    </w:rPr>
  </w:style>
  <w:style w:type="paragraph" w:customStyle="1" w:styleId="CM24">
    <w:name w:val="CM24"/>
    <w:basedOn w:val="Default"/>
    <w:next w:val="Default"/>
    <w:uiPriority w:val="99"/>
    <w:rPr>
      <w:rFonts w:cs="Times New Roman"/>
      <w:color w:val="auto"/>
    </w:rPr>
  </w:style>
  <w:style w:type="paragraph" w:customStyle="1" w:styleId="CM18">
    <w:name w:val="CM18"/>
    <w:basedOn w:val="Default"/>
    <w:next w:val="Default"/>
    <w:uiPriority w:val="99"/>
    <w:rPr>
      <w:rFonts w:cs="Times New Roman"/>
      <w:color w:val="auto"/>
    </w:rPr>
  </w:style>
  <w:style w:type="paragraph" w:customStyle="1" w:styleId="CM16">
    <w:name w:val="CM16"/>
    <w:basedOn w:val="Default"/>
    <w:next w:val="Default"/>
    <w:uiPriority w:val="99"/>
    <w:pPr>
      <w:spacing w:line="320" w:lineRule="atLeast"/>
    </w:pPr>
    <w:rPr>
      <w:rFonts w:cs="Times New Roman"/>
      <w:color w:val="auto"/>
    </w:rPr>
  </w:style>
  <w:style w:type="paragraph" w:styleId="SemEspaamento">
    <w:name w:val="No Spacing"/>
    <w:basedOn w:val="Normal"/>
    <w:link w:val="SemEspaamentoChar"/>
    <w:uiPriority w:val="1"/>
    <w:qFormat/>
    <w:rsid w:val="00C81828"/>
  </w:style>
  <w:style w:type="paragraph" w:styleId="Textodebalo">
    <w:name w:val="Balloon Text"/>
    <w:basedOn w:val="Normal"/>
    <w:link w:val="TextodebaloChar"/>
    <w:uiPriority w:val="99"/>
    <w:semiHidden/>
    <w:unhideWhenUsed/>
    <w:rsid w:val="00832E3F"/>
    <w:rPr>
      <w:rFonts w:ascii="Tahoma" w:hAnsi="Tahoma" w:cs="Tahoma"/>
      <w:sz w:val="16"/>
      <w:szCs w:val="16"/>
    </w:rPr>
  </w:style>
  <w:style w:type="character" w:customStyle="1" w:styleId="TextodebaloChar">
    <w:name w:val="Texto de balão Char"/>
    <w:basedOn w:val="Fontepargpadro"/>
    <w:link w:val="Textodebalo"/>
    <w:uiPriority w:val="99"/>
    <w:semiHidden/>
    <w:rsid w:val="00832E3F"/>
    <w:rPr>
      <w:rFonts w:ascii="Tahoma" w:hAnsi="Tahoma" w:cs="Tahoma"/>
      <w:sz w:val="16"/>
      <w:szCs w:val="16"/>
    </w:rPr>
  </w:style>
  <w:style w:type="paragraph" w:styleId="PargrafodaLista">
    <w:name w:val="List Paragraph"/>
    <w:basedOn w:val="Normal"/>
    <w:uiPriority w:val="1"/>
    <w:qFormat/>
    <w:rsid w:val="00EF6E87"/>
    <w:pPr>
      <w:numPr>
        <w:numId w:val="8"/>
      </w:numPr>
      <w:spacing w:line="300" w:lineRule="atLeast"/>
      <w:ind w:left="714" w:hanging="357"/>
      <w:contextualSpacing/>
      <w:jc w:val="both"/>
    </w:pPr>
    <w:rPr>
      <w:rFonts w:asciiTheme="minorHAnsi" w:hAnsiTheme="minorHAnsi" w:cs="Calibri"/>
    </w:rPr>
  </w:style>
  <w:style w:type="paragraph" w:styleId="Rodap">
    <w:name w:val="footer"/>
    <w:basedOn w:val="Normal"/>
    <w:link w:val="RodapChar"/>
    <w:uiPriority w:val="99"/>
    <w:unhideWhenUsed/>
    <w:rsid w:val="00301F22"/>
    <w:pPr>
      <w:tabs>
        <w:tab w:val="center" w:pos="4320"/>
        <w:tab w:val="right" w:pos="8640"/>
      </w:tabs>
    </w:pPr>
  </w:style>
  <w:style w:type="character" w:customStyle="1" w:styleId="RodapChar">
    <w:name w:val="Rodapé Char"/>
    <w:basedOn w:val="Fontepargpadro"/>
    <w:link w:val="Rodap"/>
    <w:uiPriority w:val="99"/>
    <w:rsid w:val="00301F22"/>
  </w:style>
  <w:style w:type="character" w:styleId="Nmerodepgina">
    <w:name w:val="page number"/>
    <w:basedOn w:val="Fontepargpadro"/>
    <w:uiPriority w:val="99"/>
    <w:semiHidden/>
    <w:unhideWhenUsed/>
    <w:rsid w:val="00301F22"/>
  </w:style>
  <w:style w:type="character" w:styleId="Hyperlink">
    <w:name w:val="Hyperlink"/>
    <w:basedOn w:val="Fontepargpadro"/>
    <w:uiPriority w:val="99"/>
    <w:unhideWhenUsed/>
    <w:rsid w:val="00426669"/>
    <w:rPr>
      <w:color w:val="0000FF" w:themeColor="hyperlink"/>
      <w:u w:val="single"/>
    </w:rPr>
  </w:style>
  <w:style w:type="character" w:styleId="Refdecomentrio">
    <w:name w:val="annotation reference"/>
    <w:basedOn w:val="Fontepargpadro"/>
    <w:uiPriority w:val="99"/>
    <w:semiHidden/>
    <w:unhideWhenUsed/>
    <w:rsid w:val="00F541A5"/>
    <w:rPr>
      <w:sz w:val="18"/>
      <w:szCs w:val="18"/>
    </w:rPr>
  </w:style>
  <w:style w:type="paragraph" w:styleId="Textodecomentrio">
    <w:name w:val="annotation text"/>
    <w:basedOn w:val="Normal"/>
    <w:link w:val="TextodecomentrioChar"/>
    <w:uiPriority w:val="99"/>
    <w:semiHidden/>
    <w:unhideWhenUsed/>
    <w:rsid w:val="00F541A5"/>
  </w:style>
  <w:style w:type="character" w:customStyle="1" w:styleId="TextodecomentrioChar">
    <w:name w:val="Texto de comentário Char"/>
    <w:basedOn w:val="Fontepargpadro"/>
    <w:link w:val="Textodecomentrio"/>
    <w:uiPriority w:val="99"/>
    <w:semiHidden/>
    <w:rsid w:val="00F541A5"/>
    <w:rPr>
      <w:sz w:val="24"/>
      <w:szCs w:val="24"/>
    </w:rPr>
  </w:style>
  <w:style w:type="paragraph" w:styleId="Assuntodocomentrio">
    <w:name w:val="annotation subject"/>
    <w:basedOn w:val="Textodecomentrio"/>
    <w:next w:val="Textodecomentrio"/>
    <w:link w:val="AssuntodocomentrioChar"/>
    <w:uiPriority w:val="99"/>
    <w:semiHidden/>
    <w:unhideWhenUsed/>
    <w:rsid w:val="00F541A5"/>
    <w:rPr>
      <w:b/>
      <w:bCs/>
      <w:sz w:val="20"/>
      <w:szCs w:val="20"/>
    </w:rPr>
  </w:style>
  <w:style w:type="character" w:customStyle="1" w:styleId="AssuntodocomentrioChar">
    <w:name w:val="Assunto do comentário Char"/>
    <w:basedOn w:val="TextodecomentrioChar"/>
    <w:link w:val="Assuntodocomentrio"/>
    <w:uiPriority w:val="99"/>
    <w:semiHidden/>
    <w:rsid w:val="00F541A5"/>
    <w:rPr>
      <w:b/>
      <w:bCs/>
      <w:sz w:val="20"/>
      <w:szCs w:val="20"/>
    </w:rPr>
  </w:style>
  <w:style w:type="table" w:styleId="Tabelacomgrade">
    <w:name w:val="Table Grid"/>
    <w:basedOn w:val="Tabelanormal"/>
    <w:uiPriority w:val="59"/>
    <w:rsid w:val="00C54039"/>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mEspaamentoChar">
    <w:name w:val="Sem Espaçamento Char"/>
    <w:basedOn w:val="Fontepargpadro"/>
    <w:link w:val="SemEspaamento"/>
    <w:uiPriority w:val="1"/>
    <w:rsid w:val="00C54039"/>
  </w:style>
  <w:style w:type="character" w:customStyle="1" w:styleId="Ttulo1Char">
    <w:name w:val="Título 1 Char"/>
    <w:basedOn w:val="Fontepargpadro"/>
    <w:link w:val="Ttulo1"/>
    <w:uiPriority w:val="1"/>
    <w:rsid w:val="00A47734"/>
    <w:rPr>
      <w:rFonts w:asciiTheme="minorHAnsi" w:hAnsiTheme="minorHAnsi" w:cs="Times New Roman (Headings CS)"/>
      <w:b/>
      <w:spacing w:val="5"/>
      <w:sz w:val="24"/>
      <w:szCs w:val="36"/>
    </w:rPr>
  </w:style>
  <w:style w:type="paragraph" w:styleId="CabealhodoSumrio">
    <w:name w:val="TOC Heading"/>
    <w:basedOn w:val="Ttulo1"/>
    <w:next w:val="Normal"/>
    <w:uiPriority w:val="39"/>
    <w:unhideWhenUsed/>
    <w:qFormat/>
    <w:rsid w:val="00C81828"/>
    <w:pPr>
      <w:outlineLvl w:val="9"/>
    </w:pPr>
    <w:rPr>
      <w:lang w:bidi="en-US"/>
    </w:rPr>
  </w:style>
  <w:style w:type="paragraph" w:styleId="Sumrio1">
    <w:name w:val="toc 1"/>
    <w:basedOn w:val="Normal"/>
    <w:next w:val="Normal"/>
    <w:autoRedefine/>
    <w:uiPriority w:val="39"/>
    <w:unhideWhenUsed/>
    <w:rsid w:val="00B97AF2"/>
    <w:pPr>
      <w:tabs>
        <w:tab w:val="left" w:pos="660"/>
        <w:tab w:val="right" w:leader="dot" w:pos="9350"/>
      </w:tabs>
      <w:spacing w:before="120"/>
    </w:pPr>
    <w:rPr>
      <w:rFonts w:asciiTheme="minorHAnsi" w:hAnsiTheme="minorHAnsi" w:cstheme="minorHAnsi"/>
      <w:b/>
      <w:bCs/>
      <w:noProof/>
      <w:color w:val="000000" w:themeColor="text1"/>
    </w:rPr>
  </w:style>
  <w:style w:type="paragraph" w:styleId="Sumrio2">
    <w:name w:val="toc 2"/>
    <w:basedOn w:val="Normal"/>
    <w:next w:val="Normal"/>
    <w:autoRedefine/>
    <w:uiPriority w:val="39"/>
    <w:unhideWhenUsed/>
    <w:rsid w:val="00052C12"/>
    <w:pPr>
      <w:ind w:left="220"/>
    </w:pPr>
    <w:rPr>
      <w:b/>
    </w:rPr>
  </w:style>
  <w:style w:type="paragraph" w:styleId="Sumrio3">
    <w:name w:val="toc 3"/>
    <w:basedOn w:val="Normal"/>
    <w:next w:val="Normal"/>
    <w:autoRedefine/>
    <w:uiPriority w:val="39"/>
    <w:unhideWhenUsed/>
    <w:rsid w:val="00052C12"/>
    <w:pPr>
      <w:ind w:left="440"/>
    </w:pPr>
  </w:style>
  <w:style w:type="paragraph" w:styleId="Sumrio4">
    <w:name w:val="toc 4"/>
    <w:basedOn w:val="Normal"/>
    <w:next w:val="Normal"/>
    <w:autoRedefine/>
    <w:uiPriority w:val="39"/>
    <w:unhideWhenUsed/>
    <w:rsid w:val="00052C12"/>
    <w:pPr>
      <w:ind w:left="660"/>
    </w:pPr>
    <w:rPr>
      <w:sz w:val="20"/>
      <w:szCs w:val="20"/>
    </w:rPr>
  </w:style>
  <w:style w:type="paragraph" w:styleId="Sumrio5">
    <w:name w:val="toc 5"/>
    <w:basedOn w:val="Normal"/>
    <w:next w:val="Normal"/>
    <w:autoRedefine/>
    <w:uiPriority w:val="39"/>
    <w:unhideWhenUsed/>
    <w:rsid w:val="00052C12"/>
    <w:pPr>
      <w:ind w:left="880"/>
    </w:pPr>
    <w:rPr>
      <w:sz w:val="20"/>
      <w:szCs w:val="20"/>
    </w:rPr>
  </w:style>
  <w:style w:type="paragraph" w:styleId="Sumrio6">
    <w:name w:val="toc 6"/>
    <w:basedOn w:val="Normal"/>
    <w:next w:val="Normal"/>
    <w:autoRedefine/>
    <w:uiPriority w:val="39"/>
    <w:unhideWhenUsed/>
    <w:rsid w:val="00052C12"/>
    <w:pPr>
      <w:ind w:left="1100"/>
    </w:pPr>
    <w:rPr>
      <w:sz w:val="20"/>
      <w:szCs w:val="20"/>
    </w:rPr>
  </w:style>
  <w:style w:type="paragraph" w:styleId="Sumrio7">
    <w:name w:val="toc 7"/>
    <w:basedOn w:val="Normal"/>
    <w:next w:val="Normal"/>
    <w:autoRedefine/>
    <w:uiPriority w:val="39"/>
    <w:unhideWhenUsed/>
    <w:rsid w:val="00052C12"/>
    <w:pPr>
      <w:ind w:left="1320"/>
    </w:pPr>
    <w:rPr>
      <w:sz w:val="20"/>
      <w:szCs w:val="20"/>
    </w:rPr>
  </w:style>
  <w:style w:type="paragraph" w:styleId="Sumrio8">
    <w:name w:val="toc 8"/>
    <w:basedOn w:val="Normal"/>
    <w:next w:val="Normal"/>
    <w:autoRedefine/>
    <w:uiPriority w:val="39"/>
    <w:unhideWhenUsed/>
    <w:rsid w:val="00052C12"/>
    <w:pPr>
      <w:ind w:left="1540"/>
    </w:pPr>
    <w:rPr>
      <w:sz w:val="20"/>
      <w:szCs w:val="20"/>
    </w:rPr>
  </w:style>
  <w:style w:type="paragraph" w:styleId="Sumrio9">
    <w:name w:val="toc 9"/>
    <w:basedOn w:val="Normal"/>
    <w:next w:val="Normal"/>
    <w:autoRedefine/>
    <w:uiPriority w:val="39"/>
    <w:unhideWhenUsed/>
    <w:rsid w:val="00052C12"/>
    <w:pPr>
      <w:ind w:left="1760"/>
    </w:pPr>
    <w:rPr>
      <w:sz w:val="20"/>
      <w:szCs w:val="20"/>
    </w:rPr>
  </w:style>
  <w:style w:type="character" w:customStyle="1" w:styleId="Ttulo2Char">
    <w:name w:val="Título 2 Char"/>
    <w:basedOn w:val="Fontepargpadro"/>
    <w:link w:val="Ttulo2"/>
    <w:uiPriority w:val="9"/>
    <w:rsid w:val="00836703"/>
    <w:rPr>
      <w:rFonts w:asciiTheme="minorHAnsi" w:hAnsiTheme="minorHAnsi" w:cs="Times New Roman (Headings CS)"/>
      <w:b/>
      <w:spacing w:val="5"/>
      <w:sz w:val="24"/>
      <w:szCs w:val="36"/>
    </w:rPr>
  </w:style>
  <w:style w:type="character" w:customStyle="1" w:styleId="Ttulo3Char">
    <w:name w:val="Título 3 Char"/>
    <w:basedOn w:val="Fontepargpadro"/>
    <w:link w:val="Ttulo3"/>
    <w:uiPriority w:val="9"/>
    <w:rsid w:val="00C81828"/>
    <w:rPr>
      <w:i/>
      <w:iCs/>
      <w:smallCaps/>
      <w:spacing w:val="5"/>
      <w:sz w:val="26"/>
      <w:szCs w:val="26"/>
    </w:rPr>
  </w:style>
  <w:style w:type="character" w:customStyle="1" w:styleId="Ttulo4Char">
    <w:name w:val="Título 4 Char"/>
    <w:basedOn w:val="Fontepargpadro"/>
    <w:link w:val="Ttulo4"/>
    <w:uiPriority w:val="9"/>
    <w:rsid w:val="00C81828"/>
    <w:rPr>
      <w:b/>
      <w:bCs/>
      <w:spacing w:val="5"/>
      <w:sz w:val="24"/>
      <w:szCs w:val="24"/>
    </w:rPr>
  </w:style>
  <w:style w:type="character" w:customStyle="1" w:styleId="Ttulo5Char">
    <w:name w:val="Título 5 Char"/>
    <w:basedOn w:val="Fontepargpadro"/>
    <w:link w:val="Ttulo5"/>
    <w:uiPriority w:val="9"/>
    <w:semiHidden/>
    <w:rsid w:val="00C81828"/>
    <w:rPr>
      <w:i/>
      <w:iCs/>
      <w:sz w:val="24"/>
      <w:szCs w:val="24"/>
    </w:rPr>
  </w:style>
  <w:style w:type="character" w:customStyle="1" w:styleId="Ttulo6Char">
    <w:name w:val="Título 6 Char"/>
    <w:basedOn w:val="Fontepargpadro"/>
    <w:link w:val="Ttulo6"/>
    <w:uiPriority w:val="9"/>
    <w:semiHidden/>
    <w:rsid w:val="00C81828"/>
    <w:rPr>
      <w:b/>
      <w:bCs/>
      <w:color w:val="595959" w:themeColor="text1" w:themeTint="A6"/>
      <w:spacing w:val="5"/>
      <w:shd w:val="clear" w:color="auto" w:fill="FFFFFF" w:themeFill="background1"/>
    </w:rPr>
  </w:style>
  <w:style w:type="character" w:customStyle="1" w:styleId="Ttulo7Char">
    <w:name w:val="Título 7 Char"/>
    <w:basedOn w:val="Fontepargpadro"/>
    <w:link w:val="Ttulo7"/>
    <w:uiPriority w:val="9"/>
    <w:semiHidden/>
    <w:rsid w:val="00C81828"/>
    <w:rPr>
      <w:b/>
      <w:bCs/>
      <w:i/>
      <w:iCs/>
      <w:color w:val="5A5A5A" w:themeColor="text1" w:themeTint="A5"/>
      <w:sz w:val="20"/>
      <w:szCs w:val="20"/>
    </w:rPr>
  </w:style>
  <w:style w:type="character" w:customStyle="1" w:styleId="Ttulo8Char">
    <w:name w:val="Título 8 Char"/>
    <w:basedOn w:val="Fontepargpadro"/>
    <w:link w:val="Ttulo8"/>
    <w:uiPriority w:val="9"/>
    <w:semiHidden/>
    <w:rsid w:val="00C81828"/>
    <w:rPr>
      <w:b/>
      <w:bCs/>
      <w:color w:val="7F7F7F" w:themeColor="text1" w:themeTint="80"/>
      <w:sz w:val="20"/>
      <w:szCs w:val="20"/>
    </w:rPr>
  </w:style>
  <w:style w:type="character" w:customStyle="1" w:styleId="Ttulo9Char">
    <w:name w:val="Título 9 Char"/>
    <w:basedOn w:val="Fontepargpadro"/>
    <w:link w:val="Ttulo9"/>
    <w:uiPriority w:val="9"/>
    <w:semiHidden/>
    <w:rsid w:val="00C81828"/>
    <w:rPr>
      <w:b/>
      <w:bCs/>
      <w:i/>
      <w:iCs/>
      <w:color w:val="7F7F7F" w:themeColor="text1" w:themeTint="80"/>
      <w:sz w:val="18"/>
      <w:szCs w:val="18"/>
    </w:rPr>
  </w:style>
  <w:style w:type="paragraph" w:styleId="Ttulo">
    <w:name w:val="Title"/>
    <w:basedOn w:val="Normal"/>
    <w:next w:val="Normal"/>
    <w:link w:val="TtuloChar"/>
    <w:uiPriority w:val="10"/>
    <w:qFormat/>
    <w:rsid w:val="00C81828"/>
    <w:pPr>
      <w:spacing w:after="300"/>
      <w:contextualSpacing/>
    </w:pPr>
    <w:rPr>
      <w:smallCaps/>
      <w:sz w:val="52"/>
      <w:szCs w:val="52"/>
    </w:rPr>
  </w:style>
  <w:style w:type="character" w:customStyle="1" w:styleId="TtuloChar">
    <w:name w:val="Título Char"/>
    <w:basedOn w:val="Fontepargpadro"/>
    <w:link w:val="Ttulo"/>
    <w:uiPriority w:val="10"/>
    <w:rsid w:val="00C81828"/>
    <w:rPr>
      <w:smallCaps/>
      <w:sz w:val="52"/>
      <w:szCs w:val="52"/>
    </w:rPr>
  </w:style>
  <w:style w:type="paragraph" w:styleId="Subttulo">
    <w:name w:val="Subtitle"/>
    <w:basedOn w:val="Normal"/>
    <w:next w:val="Normal"/>
    <w:link w:val="SubttuloChar"/>
    <w:uiPriority w:val="11"/>
    <w:qFormat/>
    <w:rsid w:val="00C81828"/>
    <w:rPr>
      <w:i/>
      <w:iCs/>
      <w:smallCaps/>
      <w:spacing w:val="10"/>
      <w:sz w:val="28"/>
      <w:szCs w:val="28"/>
    </w:rPr>
  </w:style>
  <w:style w:type="character" w:customStyle="1" w:styleId="SubttuloChar">
    <w:name w:val="Subtítulo Char"/>
    <w:basedOn w:val="Fontepargpadro"/>
    <w:link w:val="Subttulo"/>
    <w:uiPriority w:val="11"/>
    <w:rsid w:val="00C81828"/>
    <w:rPr>
      <w:i/>
      <w:iCs/>
      <w:smallCaps/>
      <w:spacing w:val="10"/>
      <w:sz w:val="28"/>
      <w:szCs w:val="28"/>
    </w:rPr>
  </w:style>
  <w:style w:type="character" w:styleId="Forte">
    <w:name w:val="Strong"/>
    <w:uiPriority w:val="22"/>
    <w:qFormat/>
    <w:rsid w:val="00C81828"/>
    <w:rPr>
      <w:b/>
      <w:bCs/>
    </w:rPr>
  </w:style>
  <w:style w:type="character" w:styleId="nfase">
    <w:name w:val="Emphasis"/>
    <w:uiPriority w:val="20"/>
    <w:qFormat/>
    <w:rsid w:val="00C81828"/>
    <w:rPr>
      <w:b/>
      <w:bCs/>
      <w:i/>
      <w:iCs/>
      <w:spacing w:val="10"/>
    </w:rPr>
  </w:style>
  <w:style w:type="paragraph" w:styleId="Citao">
    <w:name w:val="Quote"/>
    <w:basedOn w:val="Normal"/>
    <w:next w:val="Normal"/>
    <w:link w:val="CitaoChar"/>
    <w:uiPriority w:val="29"/>
    <w:qFormat/>
    <w:rsid w:val="00C81828"/>
    <w:rPr>
      <w:i/>
      <w:iCs/>
    </w:rPr>
  </w:style>
  <w:style w:type="character" w:customStyle="1" w:styleId="CitaoChar">
    <w:name w:val="Citação Char"/>
    <w:basedOn w:val="Fontepargpadro"/>
    <w:link w:val="Citao"/>
    <w:uiPriority w:val="29"/>
    <w:rsid w:val="00C81828"/>
    <w:rPr>
      <w:i/>
      <w:iCs/>
    </w:rPr>
  </w:style>
  <w:style w:type="paragraph" w:styleId="CitaoIntensa">
    <w:name w:val="Intense Quote"/>
    <w:basedOn w:val="Normal"/>
    <w:next w:val="Normal"/>
    <w:link w:val="CitaoIntensaChar"/>
    <w:uiPriority w:val="30"/>
    <w:qFormat/>
    <w:rsid w:val="00C81828"/>
    <w:pPr>
      <w:pBdr>
        <w:top w:val="single" w:sz="4" w:space="10" w:color="auto"/>
        <w:bottom w:val="single" w:sz="4" w:space="10" w:color="auto"/>
      </w:pBdr>
      <w:spacing w:before="240" w:after="240" w:line="300" w:lineRule="auto"/>
      <w:ind w:left="1152" w:right="1152"/>
      <w:jc w:val="both"/>
    </w:pPr>
    <w:rPr>
      <w:i/>
      <w:iCs/>
    </w:rPr>
  </w:style>
  <w:style w:type="character" w:customStyle="1" w:styleId="CitaoIntensaChar">
    <w:name w:val="Citação Intensa Char"/>
    <w:basedOn w:val="Fontepargpadro"/>
    <w:link w:val="CitaoIntensa"/>
    <w:uiPriority w:val="30"/>
    <w:rsid w:val="00C81828"/>
    <w:rPr>
      <w:i/>
      <w:iCs/>
    </w:rPr>
  </w:style>
  <w:style w:type="character" w:styleId="nfaseSutil">
    <w:name w:val="Subtle Emphasis"/>
    <w:uiPriority w:val="19"/>
    <w:qFormat/>
    <w:rsid w:val="00C81828"/>
    <w:rPr>
      <w:i/>
      <w:iCs/>
    </w:rPr>
  </w:style>
  <w:style w:type="character" w:styleId="nfaseIntensa">
    <w:name w:val="Intense Emphasis"/>
    <w:uiPriority w:val="21"/>
    <w:qFormat/>
    <w:rsid w:val="00C81828"/>
    <w:rPr>
      <w:b/>
      <w:bCs/>
      <w:i/>
      <w:iCs/>
    </w:rPr>
  </w:style>
  <w:style w:type="character" w:styleId="RefernciaSutil">
    <w:name w:val="Subtle Reference"/>
    <w:basedOn w:val="Fontepargpadro"/>
    <w:uiPriority w:val="31"/>
    <w:qFormat/>
    <w:rsid w:val="00C81828"/>
    <w:rPr>
      <w:smallCaps/>
    </w:rPr>
  </w:style>
  <w:style w:type="character" w:styleId="RefernciaIntensa">
    <w:name w:val="Intense Reference"/>
    <w:uiPriority w:val="32"/>
    <w:qFormat/>
    <w:rsid w:val="00C81828"/>
    <w:rPr>
      <w:b/>
      <w:bCs/>
      <w:smallCaps/>
    </w:rPr>
  </w:style>
  <w:style w:type="character" w:styleId="TtulodoLivro">
    <w:name w:val="Book Title"/>
    <w:basedOn w:val="Fontepargpadro"/>
    <w:uiPriority w:val="33"/>
    <w:qFormat/>
    <w:rsid w:val="00C81828"/>
    <w:rPr>
      <w:i/>
      <w:iCs/>
      <w:smallCaps/>
      <w:spacing w:val="5"/>
    </w:rPr>
  </w:style>
  <w:style w:type="numbering" w:customStyle="1" w:styleId="NoList1">
    <w:name w:val="No List1"/>
    <w:next w:val="Semlista"/>
    <w:uiPriority w:val="99"/>
    <w:semiHidden/>
    <w:unhideWhenUsed/>
    <w:rsid w:val="00B11717"/>
  </w:style>
  <w:style w:type="paragraph" w:customStyle="1" w:styleId="BodyText1">
    <w:name w:val="Body Text1"/>
    <w:basedOn w:val="Normal"/>
    <w:next w:val="Corpodetexto"/>
    <w:link w:val="BodyTextChar"/>
    <w:uiPriority w:val="1"/>
    <w:qFormat/>
    <w:rsid w:val="00B11717"/>
    <w:pPr>
      <w:widowControl w:val="0"/>
      <w:ind w:left="820"/>
    </w:pPr>
    <w:rPr>
      <w:rFonts w:ascii="Calibri" w:eastAsia="Calibri" w:hAnsi="Calibri"/>
    </w:rPr>
  </w:style>
  <w:style w:type="character" w:customStyle="1" w:styleId="BodyTextChar">
    <w:name w:val="Body Text Char"/>
    <w:basedOn w:val="Fontepargpadro"/>
    <w:link w:val="BodyText1"/>
    <w:uiPriority w:val="1"/>
    <w:rsid w:val="00B11717"/>
    <w:rPr>
      <w:rFonts w:ascii="Calibri" w:eastAsia="Calibri" w:hAnsi="Calibri"/>
      <w:sz w:val="24"/>
      <w:szCs w:val="24"/>
    </w:rPr>
  </w:style>
  <w:style w:type="paragraph" w:customStyle="1" w:styleId="TableParagraph">
    <w:name w:val="Table Paragraph"/>
    <w:basedOn w:val="Normal"/>
    <w:uiPriority w:val="1"/>
    <w:qFormat/>
    <w:rsid w:val="00B11717"/>
    <w:pPr>
      <w:widowControl w:val="0"/>
    </w:pPr>
    <w:rPr>
      <w:rFonts w:ascii="Calibri" w:eastAsia="Calibri" w:hAnsi="Calibri"/>
    </w:rPr>
  </w:style>
  <w:style w:type="paragraph" w:customStyle="1" w:styleId="Header1">
    <w:name w:val="Header1"/>
    <w:basedOn w:val="Normal"/>
    <w:next w:val="Cabealho"/>
    <w:link w:val="HeaderChar"/>
    <w:uiPriority w:val="99"/>
    <w:unhideWhenUsed/>
    <w:rsid w:val="00B11717"/>
    <w:pPr>
      <w:widowControl w:val="0"/>
      <w:tabs>
        <w:tab w:val="center" w:pos="4680"/>
        <w:tab w:val="right" w:pos="9360"/>
      </w:tabs>
    </w:pPr>
  </w:style>
  <w:style w:type="character" w:customStyle="1" w:styleId="HeaderChar">
    <w:name w:val="Header Char"/>
    <w:basedOn w:val="Fontepargpadro"/>
    <w:link w:val="Header1"/>
    <w:uiPriority w:val="99"/>
    <w:rsid w:val="00B11717"/>
  </w:style>
  <w:style w:type="paragraph" w:styleId="Corpodetexto">
    <w:name w:val="Body Text"/>
    <w:basedOn w:val="Normal"/>
    <w:link w:val="CorpodetextoChar"/>
    <w:uiPriority w:val="99"/>
    <w:semiHidden/>
    <w:unhideWhenUsed/>
    <w:rsid w:val="00B11717"/>
    <w:pPr>
      <w:spacing w:after="120"/>
    </w:pPr>
  </w:style>
  <w:style w:type="character" w:customStyle="1" w:styleId="CorpodetextoChar">
    <w:name w:val="Corpo de texto Char"/>
    <w:basedOn w:val="Fontepargpadro"/>
    <w:link w:val="Corpodetexto"/>
    <w:uiPriority w:val="99"/>
    <w:semiHidden/>
    <w:rsid w:val="00B11717"/>
  </w:style>
  <w:style w:type="paragraph" w:styleId="Cabealho">
    <w:name w:val="header"/>
    <w:basedOn w:val="Normal"/>
    <w:link w:val="CabealhoChar"/>
    <w:uiPriority w:val="99"/>
    <w:semiHidden/>
    <w:unhideWhenUsed/>
    <w:rsid w:val="00B11717"/>
    <w:pPr>
      <w:tabs>
        <w:tab w:val="center" w:pos="4680"/>
        <w:tab w:val="right" w:pos="9360"/>
      </w:tabs>
    </w:pPr>
  </w:style>
  <w:style w:type="character" w:customStyle="1" w:styleId="CabealhoChar">
    <w:name w:val="Cabeçalho Char"/>
    <w:basedOn w:val="Fontepargpadro"/>
    <w:link w:val="Cabealho"/>
    <w:uiPriority w:val="99"/>
    <w:semiHidden/>
    <w:rsid w:val="00B11717"/>
  </w:style>
  <w:style w:type="character" w:customStyle="1" w:styleId="UnresolvedMention1">
    <w:name w:val="Unresolved Mention1"/>
    <w:basedOn w:val="Fontepargpadro"/>
    <w:uiPriority w:val="99"/>
    <w:semiHidden/>
    <w:unhideWhenUsed/>
    <w:rsid w:val="00BD190D"/>
    <w:rPr>
      <w:color w:val="605E5C"/>
      <w:shd w:val="clear" w:color="auto" w:fill="E1DFDD"/>
    </w:rPr>
  </w:style>
  <w:style w:type="character" w:styleId="HiperlinkVisitado">
    <w:name w:val="FollowedHyperlink"/>
    <w:basedOn w:val="Fontepargpadro"/>
    <w:uiPriority w:val="99"/>
    <w:semiHidden/>
    <w:unhideWhenUsed/>
    <w:rsid w:val="00DF2F47"/>
    <w:rPr>
      <w:color w:val="800080" w:themeColor="followedHyperlink"/>
      <w:u w:val="single"/>
    </w:rPr>
  </w:style>
  <w:style w:type="paragraph" w:styleId="Reviso">
    <w:name w:val="Revision"/>
    <w:hidden/>
    <w:uiPriority w:val="99"/>
    <w:semiHidden/>
    <w:rsid w:val="00381D94"/>
    <w:pPr>
      <w:spacing w:after="0" w:line="240" w:lineRule="auto"/>
    </w:pPr>
    <w:rPr>
      <w:rFonts w:ascii="Times New Roman" w:eastAsia="Times New Roman" w:hAnsi="Times New Roman" w:cs="Times New Roman"/>
      <w:sz w:val="24"/>
      <w:szCs w:val="24"/>
      <w:lang w:val="en-GB" w:eastAsia="en-GB"/>
    </w:rPr>
  </w:style>
  <w:style w:type="character" w:styleId="MenoPendente">
    <w:name w:val="Unresolved Mention"/>
    <w:basedOn w:val="Fontepargpadro"/>
    <w:uiPriority w:val="99"/>
    <w:semiHidden/>
    <w:unhideWhenUsed/>
    <w:rsid w:val="009B109F"/>
    <w:rPr>
      <w:color w:val="605E5C"/>
      <w:shd w:val="clear" w:color="auto" w:fill="E1DFDD"/>
    </w:rPr>
  </w:style>
  <w:style w:type="paragraph" w:styleId="NormalWeb">
    <w:name w:val="Normal (Web)"/>
    <w:basedOn w:val="Normal"/>
    <w:uiPriority w:val="99"/>
    <w:semiHidden/>
    <w:unhideWhenUsed/>
    <w:rsid w:val="004B0647"/>
    <w:pPr>
      <w:spacing w:before="100" w:beforeAutospacing="1" w:after="100" w:afterAutospacing="1"/>
    </w:pPr>
    <w:rPr>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73216">
      <w:bodyDiv w:val="1"/>
      <w:marLeft w:val="0"/>
      <w:marRight w:val="0"/>
      <w:marTop w:val="0"/>
      <w:marBottom w:val="0"/>
      <w:divBdr>
        <w:top w:val="none" w:sz="0" w:space="0" w:color="auto"/>
        <w:left w:val="none" w:sz="0" w:space="0" w:color="auto"/>
        <w:bottom w:val="none" w:sz="0" w:space="0" w:color="auto"/>
        <w:right w:val="none" w:sz="0" w:space="0" w:color="auto"/>
      </w:divBdr>
    </w:div>
    <w:div w:id="341470541">
      <w:bodyDiv w:val="1"/>
      <w:marLeft w:val="0"/>
      <w:marRight w:val="0"/>
      <w:marTop w:val="0"/>
      <w:marBottom w:val="0"/>
      <w:divBdr>
        <w:top w:val="none" w:sz="0" w:space="0" w:color="auto"/>
        <w:left w:val="none" w:sz="0" w:space="0" w:color="auto"/>
        <w:bottom w:val="none" w:sz="0" w:space="0" w:color="auto"/>
        <w:right w:val="none" w:sz="0" w:space="0" w:color="auto"/>
      </w:divBdr>
    </w:div>
    <w:div w:id="489755662">
      <w:bodyDiv w:val="1"/>
      <w:marLeft w:val="0"/>
      <w:marRight w:val="0"/>
      <w:marTop w:val="0"/>
      <w:marBottom w:val="0"/>
      <w:divBdr>
        <w:top w:val="none" w:sz="0" w:space="0" w:color="auto"/>
        <w:left w:val="none" w:sz="0" w:space="0" w:color="auto"/>
        <w:bottom w:val="none" w:sz="0" w:space="0" w:color="auto"/>
        <w:right w:val="none" w:sz="0" w:space="0" w:color="auto"/>
      </w:divBdr>
    </w:div>
    <w:div w:id="699282732">
      <w:bodyDiv w:val="1"/>
      <w:marLeft w:val="0"/>
      <w:marRight w:val="0"/>
      <w:marTop w:val="0"/>
      <w:marBottom w:val="0"/>
      <w:divBdr>
        <w:top w:val="none" w:sz="0" w:space="0" w:color="auto"/>
        <w:left w:val="none" w:sz="0" w:space="0" w:color="auto"/>
        <w:bottom w:val="none" w:sz="0" w:space="0" w:color="auto"/>
        <w:right w:val="none" w:sz="0" w:space="0" w:color="auto"/>
      </w:divBdr>
    </w:div>
    <w:div w:id="779687341">
      <w:bodyDiv w:val="1"/>
      <w:marLeft w:val="0"/>
      <w:marRight w:val="0"/>
      <w:marTop w:val="0"/>
      <w:marBottom w:val="0"/>
      <w:divBdr>
        <w:top w:val="none" w:sz="0" w:space="0" w:color="auto"/>
        <w:left w:val="none" w:sz="0" w:space="0" w:color="auto"/>
        <w:bottom w:val="none" w:sz="0" w:space="0" w:color="auto"/>
        <w:right w:val="none" w:sz="0" w:space="0" w:color="auto"/>
      </w:divBdr>
      <w:divsChild>
        <w:div w:id="795173833">
          <w:marLeft w:val="0"/>
          <w:marRight w:val="0"/>
          <w:marTop w:val="0"/>
          <w:marBottom w:val="0"/>
          <w:divBdr>
            <w:top w:val="none" w:sz="0" w:space="0" w:color="auto"/>
            <w:left w:val="none" w:sz="0" w:space="0" w:color="auto"/>
            <w:bottom w:val="none" w:sz="0" w:space="0" w:color="auto"/>
            <w:right w:val="none" w:sz="0" w:space="0" w:color="auto"/>
          </w:divBdr>
        </w:div>
        <w:div w:id="1031537259">
          <w:marLeft w:val="0"/>
          <w:marRight w:val="0"/>
          <w:marTop w:val="0"/>
          <w:marBottom w:val="0"/>
          <w:divBdr>
            <w:top w:val="none" w:sz="0" w:space="0" w:color="auto"/>
            <w:left w:val="none" w:sz="0" w:space="0" w:color="auto"/>
            <w:bottom w:val="none" w:sz="0" w:space="0" w:color="auto"/>
            <w:right w:val="none" w:sz="0" w:space="0" w:color="auto"/>
          </w:divBdr>
        </w:div>
        <w:div w:id="482744555">
          <w:marLeft w:val="0"/>
          <w:marRight w:val="0"/>
          <w:marTop w:val="0"/>
          <w:marBottom w:val="0"/>
          <w:divBdr>
            <w:top w:val="none" w:sz="0" w:space="0" w:color="auto"/>
            <w:left w:val="none" w:sz="0" w:space="0" w:color="auto"/>
            <w:bottom w:val="none" w:sz="0" w:space="0" w:color="auto"/>
            <w:right w:val="none" w:sz="0" w:space="0" w:color="auto"/>
          </w:divBdr>
          <w:divsChild>
            <w:div w:id="1199704392">
              <w:marLeft w:val="0"/>
              <w:marRight w:val="0"/>
              <w:marTop w:val="0"/>
              <w:marBottom w:val="0"/>
              <w:divBdr>
                <w:top w:val="none" w:sz="0" w:space="0" w:color="auto"/>
                <w:left w:val="none" w:sz="0" w:space="0" w:color="auto"/>
                <w:bottom w:val="none" w:sz="0" w:space="0" w:color="auto"/>
                <w:right w:val="none" w:sz="0" w:space="0" w:color="auto"/>
              </w:divBdr>
            </w:div>
            <w:div w:id="192772256">
              <w:marLeft w:val="0"/>
              <w:marRight w:val="0"/>
              <w:marTop w:val="0"/>
              <w:marBottom w:val="0"/>
              <w:divBdr>
                <w:top w:val="none" w:sz="0" w:space="0" w:color="auto"/>
                <w:left w:val="none" w:sz="0" w:space="0" w:color="auto"/>
                <w:bottom w:val="none" w:sz="0" w:space="0" w:color="auto"/>
                <w:right w:val="none" w:sz="0" w:space="0" w:color="auto"/>
              </w:divBdr>
            </w:div>
            <w:div w:id="923883335">
              <w:marLeft w:val="0"/>
              <w:marRight w:val="0"/>
              <w:marTop w:val="0"/>
              <w:marBottom w:val="0"/>
              <w:divBdr>
                <w:top w:val="none" w:sz="0" w:space="0" w:color="auto"/>
                <w:left w:val="none" w:sz="0" w:space="0" w:color="auto"/>
                <w:bottom w:val="none" w:sz="0" w:space="0" w:color="auto"/>
                <w:right w:val="none" w:sz="0" w:space="0" w:color="auto"/>
              </w:divBdr>
            </w:div>
            <w:div w:id="1350377878">
              <w:marLeft w:val="0"/>
              <w:marRight w:val="0"/>
              <w:marTop w:val="0"/>
              <w:marBottom w:val="0"/>
              <w:divBdr>
                <w:top w:val="none" w:sz="0" w:space="0" w:color="auto"/>
                <w:left w:val="none" w:sz="0" w:space="0" w:color="auto"/>
                <w:bottom w:val="none" w:sz="0" w:space="0" w:color="auto"/>
                <w:right w:val="none" w:sz="0" w:space="0" w:color="auto"/>
              </w:divBdr>
            </w:div>
            <w:div w:id="45033470">
              <w:marLeft w:val="0"/>
              <w:marRight w:val="0"/>
              <w:marTop w:val="0"/>
              <w:marBottom w:val="0"/>
              <w:divBdr>
                <w:top w:val="none" w:sz="0" w:space="0" w:color="auto"/>
                <w:left w:val="none" w:sz="0" w:space="0" w:color="auto"/>
                <w:bottom w:val="none" w:sz="0" w:space="0" w:color="auto"/>
                <w:right w:val="none" w:sz="0" w:space="0" w:color="auto"/>
              </w:divBdr>
            </w:div>
            <w:div w:id="1214972074">
              <w:marLeft w:val="0"/>
              <w:marRight w:val="0"/>
              <w:marTop w:val="0"/>
              <w:marBottom w:val="0"/>
              <w:divBdr>
                <w:top w:val="none" w:sz="0" w:space="0" w:color="auto"/>
                <w:left w:val="none" w:sz="0" w:space="0" w:color="auto"/>
                <w:bottom w:val="none" w:sz="0" w:space="0" w:color="auto"/>
                <w:right w:val="none" w:sz="0" w:space="0" w:color="auto"/>
              </w:divBdr>
            </w:div>
            <w:div w:id="2012682483">
              <w:marLeft w:val="0"/>
              <w:marRight w:val="0"/>
              <w:marTop w:val="0"/>
              <w:marBottom w:val="0"/>
              <w:divBdr>
                <w:top w:val="none" w:sz="0" w:space="0" w:color="auto"/>
                <w:left w:val="none" w:sz="0" w:space="0" w:color="auto"/>
                <w:bottom w:val="none" w:sz="0" w:space="0" w:color="auto"/>
                <w:right w:val="none" w:sz="0" w:space="0" w:color="auto"/>
              </w:divBdr>
            </w:div>
            <w:div w:id="881092597">
              <w:marLeft w:val="0"/>
              <w:marRight w:val="0"/>
              <w:marTop w:val="0"/>
              <w:marBottom w:val="0"/>
              <w:divBdr>
                <w:top w:val="none" w:sz="0" w:space="0" w:color="auto"/>
                <w:left w:val="none" w:sz="0" w:space="0" w:color="auto"/>
                <w:bottom w:val="none" w:sz="0" w:space="0" w:color="auto"/>
                <w:right w:val="none" w:sz="0" w:space="0" w:color="auto"/>
              </w:divBdr>
            </w:div>
            <w:div w:id="1491289868">
              <w:marLeft w:val="0"/>
              <w:marRight w:val="0"/>
              <w:marTop w:val="0"/>
              <w:marBottom w:val="0"/>
              <w:divBdr>
                <w:top w:val="none" w:sz="0" w:space="0" w:color="auto"/>
                <w:left w:val="none" w:sz="0" w:space="0" w:color="auto"/>
                <w:bottom w:val="none" w:sz="0" w:space="0" w:color="auto"/>
                <w:right w:val="none" w:sz="0" w:space="0" w:color="auto"/>
              </w:divBdr>
            </w:div>
            <w:div w:id="1011571025">
              <w:marLeft w:val="0"/>
              <w:marRight w:val="0"/>
              <w:marTop w:val="0"/>
              <w:marBottom w:val="0"/>
              <w:divBdr>
                <w:top w:val="none" w:sz="0" w:space="0" w:color="auto"/>
                <w:left w:val="none" w:sz="0" w:space="0" w:color="auto"/>
                <w:bottom w:val="none" w:sz="0" w:space="0" w:color="auto"/>
                <w:right w:val="none" w:sz="0" w:space="0" w:color="auto"/>
              </w:divBdr>
            </w:div>
            <w:div w:id="139664302">
              <w:marLeft w:val="0"/>
              <w:marRight w:val="0"/>
              <w:marTop w:val="0"/>
              <w:marBottom w:val="0"/>
              <w:divBdr>
                <w:top w:val="none" w:sz="0" w:space="0" w:color="auto"/>
                <w:left w:val="none" w:sz="0" w:space="0" w:color="auto"/>
                <w:bottom w:val="none" w:sz="0" w:space="0" w:color="auto"/>
                <w:right w:val="none" w:sz="0" w:space="0" w:color="auto"/>
              </w:divBdr>
            </w:div>
            <w:div w:id="1785151286">
              <w:marLeft w:val="0"/>
              <w:marRight w:val="0"/>
              <w:marTop w:val="0"/>
              <w:marBottom w:val="0"/>
              <w:divBdr>
                <w:top w:val="none" w:sz="0" w:space="0" w:color="auto"/>
                <w:left w:val="none" w:sz="0" w:space="0" w:color="auto"/>
                <w:bottom w:val="none" w:sz="0" w:space="0" w:color="auto"/>
                <w:right w:val="none" w:sz="0" w:space="0" w:color="auto"/>
              </w:divBdr>
            </w:div>
          </w:divsChild>
        </w:div>
        <w:div w:id="59402016">
          <w:marLeft w:val="0"/>
          <w:marRight w:val="0"/>
          <w:marTop w:val="0"/>
          <w:marBottom w:val="0"/>
          <w:divBdr>
            <w:top w:val="none" w:sz="0" w:space="0" w:color="auto"/>
            <w:left w:val="none" w:sz="0" w:space="0" w:color="auto"/>
            <w:bottom w:val="none" w:sz="0" w:space="0" w:color="auto"/>
            <w:right w:val="none" w:sz="0" w:space="0" w:color="auto"/>
          </w:divBdr>
        </w:div>
        <w:div w:id="1855681861">
          <w:marLeft w:val="0"/>
          <w:marRight w:val="0"/>
          <w:marTop w:val="0"/>
          <w:marBottom w:val="0"/>
          <w:divBdr>
            <w:top w:val="none" w:sz="0" w:space="0" w:color="auto"/>
            <w:left w:val="none" w:sz="0" w:space="0" w:color="auto"/>
            <w:bottom w:val="none" w:sz="0" w:space="0" w:color="auto"/>
            <w:right w:val="none" w:sz="0" w:space="0" w:color="auto"/>
          </w:divBdr>
        </w:div>
        <w:div w:id="1935161681">
          <w:marLeft w:val="0"/>
          <w:marRight w:val="0"/>
          <w:marTop w:val="0"/>
          <w:marBottom w:val="0"/>
          <w:divBdr>
            <w:top w:val="none" w:sz="0" w:space="0" w:color="auto"/>
            <w:left w:val="none" w:sz="0" w:space="0" w:color="auto"/>
            <w:bottom w:val="none" w:sz="0" w:space="0" w:color="auto"/>
            <w:right w:val="none" w:sz="0" w:space="0" w:color="auto"/>
          </w:divBdr>
        </w:div>
        <w:div w:id="2090079660">
          <w:marLeft w:val="0"/>
          <w:marRight w:val="0"/>
          <w:marTop w:val="0"/>
          <w:marBottom w:val="0"/>
          <w:divBdr>
            <w:top w:val="none" w:sz="0" w:space="0" w:color="auto"/>
            <w:left w:val="none" w:sz="0" w:space="0" w:color="auto"/>
            <w:bottom w:val="none" w:sz="0" w:space="0" w:color="auto"/>
            <w:right w:val="none" w:sz="0" w:space="0" w:color="auto"/>
          </w:divBdr>
        </w:div>
        <w:div w:id="1949197403">
          <w:marLeft w:val="0"/>
          <w:marRight w:val="0"/>
          <w:marTop w:val="0"/>
          <w:marBottom w:val="0"/>
          <w:divBdr>
            <w:top w:val="none" w:sz="0" w:space="0" w:color="auto"/>
            <w:left w:val="none" w:sz="0" w:space="0" w:color="auto"/>
            <w:bottom w:val="none" w:sz="0" w:space="0" w:color="auto"/>
            <w:right w:val="none" w:sz="0" w:space="0" w:color="auto"/>
          </w:divBdr>
        </w:div>
      </w:divsChild>
    </w:div>
    <w:div w:id="869026272">
      <w:bodyDiv w:val="1"/>
      <w:marLeft w:val="0"/>
      <w:marRight w:val="0"/>
      <w:marTop w:val="0"/>
      <w:marBottom w:val="0"/>
      <w:divBdr>
        <w:top w:val="none" w:sz="0" w:space="0" w:color="auto"/>
        <w:left w:val="none" w:sz="0" w:space="0" w:color="auto"/>
        <w:bottom w:val="none" w:sz="0" w:space="0" w:color="auto"/>
        <w:right w:val="none" w:sz="0" w:space="0" w:color="auto"/>
      </w:divBdr>
      <w:divsChild>
        <w:div w:id="1269579461">
          <w:marLeft w:val="0"/>
          <w:marRight w:val="0"/>
          <w:marTop w:val="0"/>
          <w:marBottom w:val="0"/>
          <w:divBdr>
            <w:top w:val="none" w:sz="0" w:space="0" w:color="auto"/>
            <w:left w:val="none" w:sz="0" w:space="0" w:color="auto"/>
            <w:bottom w:val="none" w:sz="0" w:space="0" w:color="auto"/>
            <w:right w:val="none" w:sz="0" w:space="0" w:color="auto"/>
          </w:divBdr>
        </w:div>
      </w:divsChild>
    </w:div>
    <w:div w:id="1064371865">
      <w:bodyDiv w:val="1"/>
      <w:marLeft w:val="0"/>
      <w:marRight w:val="0"/>
      <w:marTop w:val="0"/>
      <w:marBottom w:val="0"/>
      <w:divBdr>
        <w:top w:val="none" w:sz="0" w:space="0" w:color="auto"/>
        <w:left w:val="none" w:sz="0" w:space="0" w:color="auto"/>
        <w:bottom w:val="none" w:sz="0" w:space="0" w:color="auto"/>
        <w:right w:val="none" w:sz="0" w:space="0" w:color="auto"/>
      </w:divBdr>
    </w:div>
    <w:div w:id="1187980682">
      <w:bodyDiv w:val="1"/>
      <w:marLeft w:val="0"/>
      <w:marRight w:val="0"/>
      <w:marTop w:val="0"/>
      <w:marBottom w:val="0"/>
      <w:divBdr>
        <w:top w:val="none" w:sz="0" w:space="0" w:color="auto"/>
        <w:left w:val="none" w:sz="0" w:space="0" w:color="auto"/>
        <w:bottom w:val="none" w:sz="0" w:space="0" w:color="auto"/>
        <w:right w:val="none" w:sz="0" w:space="0" w:color="auto"/>
      </w:divBdr>
      <w:divsChild>
        <w:div w:id="541284934">
          <w:marLeft w:val="0"/>
          <w:marRight w:val="0"/>
          <w:marTop w:val="0"/>
          <w:marBottom w:val="0"/>
          <w:divBdr>
            <w:top w:val="none" w:sz="0" w:space="0" w:color="auto"/>
            <w:left w:val="none" w:sz="0" w:space="0" w:color="auto"/>
            <w:bottom w:val="none" w:sz="0" w:space="0" w:color="auto"/>
            <w:right w:val="none" w:sz="0" w:space="0" w:color="auto"/>
          </w:divBdr>
        </w:div>
      </w:divsChild>
    </w:div>
    <w:div w:id="1299989556">
      <w:bodyDiv w:val="1"/>
      <w:marLeft w:val="0"/>
      <w:marRight w:val="0"/>
      <w:marTop w:val="0"/>
      <w:marBottom w:val="0"/>
      <w:divBdr>
        <w:top w:val="none" w:sz="0" w:space="0" w:color="auto"/>
        <w:left w:val="none" w:sz="0" w:space="0" w:color="auto"/>
        <w:bottom w:val="none" w:sz="0" w:space="0" w:color="auto"/>
        <w:right w:val="none" w:sz="0" w:space="0" w:color="auto"/>
      </w:divBdr>
      <w:divsChild>
        <w:div w:id="1416784944">
          <w:marLeft w:val="0"/>
          <w:marRight w:val="0"/>
          <w:marTop w:val="0"/>
          <w:marBottom w:val="0"/>
          <w:divBdr>
            <w:top w:val="none" w:sz="0" w:space="0" w:color="auto"/>
            <w:left w:val="none" w:sz="0" w:space="0" w:color="auto"/>
            <w:bottom w:val="none" w:sz="0" w:space="0" w:color="auto"/>
            <w:right w:val="none" w:sz="0" w:space="0" w:color="auto"/>
          </w:divBdr>
        </w:div>
        <w:div w:id="593897402">
          <w:marLeft w:val="0"/>
          <w:marRight w:val="0"/>
          <w:marTop w:val="0"/>
          <w:marBottom w:val="0"/>
          <w:divBdr>
            <w:top w:val="none" w:sz="0" w:space="0" w:color="auto"/>
            <w:left w:val="none" w:sz="0" w:space="0" w:color="auto"/>
            <w:bottom w:val="none" w:sz="0" w:space="0" w:color="auto"/>
            <w:right w:val="none" w:sz="0" w:space="0" w:color="auto"/>
          </w:divBdr>
        </w:div>
        <w:div w:id="334039109">
          <w:marLeft w:val="0"/>
          <w:marRight w:val="0"/>
          <w:marTop w:val="0"/>
          <w:marBottom w:val="0"/>
          <w:divBdr>
            <w:top w:val="none" w:sz="0" w:space="0" w:color="auto"/>
            <w:left w:val="none" w:sz="0" w:space="0" w:color="auto"/>
            <w:bottom w:val="none" w:sz="0" w:space="0" w:color="auto"/>
            <w:right w:val="none" w:sz="0" w:space="0" w:color="auto"/>
          </w:divBdr>
        </w:div>
        <w:div w:id="1293097220">
          <w:marLeft w:val="0"/>
          <w:marRight w:val="0"/>
          <w:marTop w:val="0"/>
          <w:marBottom w:val="0"/>
          <w:divBdr>
            <w:top w:val="none" w:sz="0" w:space="0" w:color="auto"/>
            <w:left w:val="none" w:sz="0" w:space="0" w:color="auto"/>
            <w:bottom w:val="none" w:sz="0" w:space="0" w:color="auto"/>
            <w:right w:val="none" w:sz="0" w:space="0" w:color="auto"/>
          </w:divBdr>
        </w:div>
      </w:divsChild>
    </w:div>
    <w:div w:id="1368413323">
      <w:bodyDiv w:val="1"/>
      <w:marLeft w:val="0"/>
      <w:marRight w:val="0"/>
      <w:marTop w:val="0"/>
      <w:marBottom w:val="0"/>
      <w:divBdr>
        <w:top w:val="none" w:sz="0" w:space="0" w:color="auto"/>
        <w:left w:val="none" w:sz="0" w:space="0" w:color="auto"/>
        <w:bottom w:val="none" w:sz="0" w:space="0" w:color="auto"/>
        <w:right w:val="none" w:sz="0" w:space="0" w:color="auto"/>
      </w:divBdr>
    </w:div>
    <w:div w:id="1400051874">
      <w:bodyDiv w:val="1"/>
      <w:marLeft w:val="0"/>
      <w:marRight w:val="0"/>
      <w:marTop w:val="0"/>
      <w:marBottom w:val="0"/>
      <w:divBdr>
        <w:top w:val="none" w:sz="0" w:space="0" w:color="auto"/>
        <w:left w:val="none" w:sz="0" w:space="0" w:color="auto"/>
        <w:bottom w:val="none" w:sz="0" w:space="0" w:color="auto"/>
        <w:right w:val="none" w:sz="0" w:space="0" w:color="auto"/>
      </w:divBdr>
    </w:div>
    <w:div w:id="1402212715">
      <w:bodyDiv w:val="1"/>
      <w:marLeft w:val="0"/>
      <w:marRight w:val="0"/>
      <w:marTop w:val="0"/>
      <w:marBottom w:val="0"/>
      <w:divBdr>
        <w:top w:val="none" w:sz="0" w:space="0" w:color="auto"/>
        <w:left w:val="none" w:sz="0" w:space="0" w:color="auto"/>
        <w:bottom w:val="none" w:sz="0" w:space="0" w:color="auto"/>
        <w:right w:val="none" w:sz="0" w:space="0" w:color="auto"/>
      </w:divBdr>
    </w:div>
    <w:div w:id="1799836272">
      <w:bodyDiv w:val="1"/>
      <w:marLeft w:val="0"/>
      <w:marRight w:val="0"/>
      <w:marTop w:val="0"/>
      <w:marBottom w:val="0"/>
      <w:divBdr>
        <w:top w:val="none" w:sz="0" w:space="0" w:color="auto"/>
        <w:left w:val="none" w:sz="0" w:space="0" w:color="auto"/>
        <w:bottom w:val="none" w:sz="0" w:space="0" w:color="auto"/>
        <w:right w:val="none" w:sz="0" w:space="0" w:color="auto"/>
      </w:divBdr>
    </w:div>
    <w:div w:id="196472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8/sdata.2016.1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heasa.org/downloads/ethics/asa_ethicsgl_2021.pdf" TargetMode="External"/><Relationship Id="rId4" Type="http://schemas.openxmlformats.org/officeDocument/2006/relationships/settings" Target="settings.xml"/><Relationship Id="rId9" Type="http://schemas.openxmlformats.org/officeDocument/2006/relationships/hyperlink" Target="https://internationalprimatologicalsociety.org/wp-content/uploads/2021/10/Code-of_Best_Practices-Oct-201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13291-A160-4D59-8546-F391364B3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28</Pages>
  <Words>10214</Words>
  <Characters>55158</Characters>
  <Application>Microsoft Office Word</Application>
  <DocSecurity>0</DocSecurity>
  <Lines>459</Lines>
  <Paragraphs>130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Instruction for Authors_cleaned</vt:lpstr>
      <vt:lpstr>Instruction for Authors_cleaned</vt:lpstr>
    </vt:vector>
  </TitlesOfParts>
  <Company>Springer-SBM</Company>
  <LinksUpToDate>false</LinksUpToDate>
  <CharactersWithSpaces>65242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 for Authors_cleaned</dc:title>
  <dc:creator>jyano</dc:creator>
  <cp:lastModifiedBy>Julio Cesar Bicca Marques</cp:lastModifiedBy>
  <cp:revision>40</cp:revision>
  <cp:lastPrinted>2014-04-08T19:34:00Z</cp:lastPrinted>
  <dcterms:created xsi:type="dcterms:W3CDTF">2024-07-22T20:32:00Z</dcterms:created>
  <dcterms:modified xsi:type="dcterms:W3CDTF">2024-07-25T15:31:00Z</dcterms:modified>
</cp:coreProperties>
</file>